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7" w:rsidRDefault="00D63E17" w:rsidP="002F7DF7">
      <w:pPr>
        <w:pStyle w:val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образования, </w:t>
      </w:r>
      <w:r w:rsidR="002F7DF7" w:rsidRPr="002F7DF7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молодежной политики</w:t>
      </w:r>
      <w:r w:rsidR="002F7DF7" w:rsidRPr="002F7DF7">
        <w:rPr>
          <w:sz w:val="28"/>
          <w:szCs w:val="28"/>
        </w:rPr>
        <w:t xml:space="preserve"> </w:t>
      </w:r>
    </w:p>
    <w:p w:rsidR="002F7DF7" w:rsidRPr="002F7DF7" w:rsidRDefault="002F7DF7" w:rsidP="002F7DF7">
      <w:pPr>
        <w:pStyle w:val="1"/>
        <w:ind w:firstLine="708"/>
        <w:jc w:val="center"/>
        <w:rPr>
          <w:sz w:val="28"/>
          <w:szCs w:val="28"/>
        </w:rPr>
      </w:pPr>
      <w:r w:rsidRPr="002F7DF7">
        <w:rPr>
          <w:sz w:val="28"/>
          <w:szCs w:val="28"/>
        </w:rPr>
        <w:t>Краснодарского края</w:t>
      </w:r>
    </w:p>
    <w:p w:rsidR="00D63E17" w:rsidRDefault="002F7DF7" w:rsidP="00D63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F7">
        <w:rPr>
          <w:rFonts w:ascii="Times New Roman" w:hAnsi="Times New Roman"/>
          <w:sz w:val="28"/>
          <w:szCs w:val="28"/>
        </w:rPr>
        <w:t xml:space="preserve">         Государственное бюджетное </w:t>
      </w:r>
      <w:r w:rsidR="00D63E17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2F7DF7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2F7DF7" w:rsidRPr="002F7DF7" w:rsidRDefault="00D63E17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F7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2F7DF7" w:rsidRPr="002F7DF7">
        <w:rPr>
          <w:rFonts w:ascii="Times New Roman" w:hAnsi="Times New Roman"/>
          <w:sz w:val="28"/>
          <w:szCs w:val="28"/>
        </w:rPr>
        <w:t xml:space="preserve">«Брюховецкий аграрный колледж» 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  <w:szCs w:val="20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F7DF7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7DF7" w:rsidRPr="002F7DF7" w:rsidRDefault="002F7DF7" w:rsidP="002F7DF7">
      <w:pPr>
        <w:pStyle w:val="1"/>
        <w:jc w:val="center"/>
      </w:pPr>
      <w:r w:rsidRPr="002F7DF7">
        <w:t xml:space="preserve">По проведению конкурса на лучшее знание </w:t>
      </w:r>
    </w:p>
    <w:p w:rsidR="002F7DF7" w:rsidRPr="002F7DF7" w:rsidRDefault="002F7DF7" w:rsidP="002F7DF7">
      <w:pPr>
        <w:pStyle w:val="1"/>
        <w:jc w:val="center"/>
      </w:pPr>
      <w:r w:rsidRPr="002F7DF7">
        <w:t xml:space="preserve">дисциплины Основы электротехники                                        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Pr="002F7DF7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2590800" cy="2190750"/>
            <wp:effectExtent l="0" t="0" r="0" b="0"/>
            <wp:docPr id="70" name="Рисунок 70" descr="G:\Картинки-рамки\FIL1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:\Картинки-рамки\FIL10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7DF7">
        <w:rPr>
          <w:rFonts w:ascii="Times New Roman" w:hAnsi="Times New Roman" w:cs="Times New Roman"/>
          <w:sz w:val="36"/>
        </w:rPr>
        <w:t xml:space="preserve">                                                 </w:t>
      </w: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DF7">
        <w:rPr>
          <w:rFonts w:ascii="Times New Roman" w:hAnsi="Times New Roman" w:cs="Times New Roman"/>
          <w:sz w:val="28"/>
          <w:szCs w:val="28"/>
        </w:rPr>
        <w:t>20</w:t>
      </w:r>
      <w:r w:rsidR="00783584">
        <w:rPr>
          <w:rFonts w:ascii="Times New Roman" w:hAnsi="Times New Roman" w:cs="Times New Roman"/>
          <w:sz w:val="28"/>
          <w:szCs w:val="28"/>
        </w:rPr>
        <w:t>1</w:t>
      </w:r>
      <w:r w:rsidR="00D63E17">
        <w:rPr>
          <w:rFonts w:ascii="Times New Roman" w:hAnsi="Times New Roman" w:cs="Times New Roman"/>
          <w:sz w:val="28"/>
          <w:szCs w:val="28"/>
        </w:rPr>
        <w:t>8</w:t>
      </w:r>
      <w:r w:rsidRPr="002F7DF7">
        <w:rPr>
          <w:rFonts w:ascii="Times New Roman" w:hAnsi="Times New Roman" w:cs="Times New Roman"/>
          <w:sz w:val="28"/>
          <w:szCs w:val="28"/>
        </w:rPr>
        <w:t>г.</w:t>
      </w:r>
    </w:p>
    <w:p w:rsidR="001A6C1A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1A" w:rsidRPr="002F7DF7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61"/>
        <w:tblW w:w="10598" w:type="dxa"/>
        <w:tblLayout w:type="fixed"/>
        <w:tblLook w:val="00A0" w:firstRow="1" w:lastRow="0" w:firstColumn="1" w:lastColumn="0" w:noHBand="0" w:noVBand="0"/>
      </w:tblPr>
      <w:tblGrid>
        <w:gridCol w:w="5498"/>
        <w:gridCol w:w="5100"/>
      </w:tblGrid>
      <w:tr w:rsidR="00F05C36" w:rsidRPr="00943425" w:rsidTr="005B571C">
        <w:trPr>
          <w:trHeight w:val="1871"/>
        </w:trPr>
        <w:tc>
          <w:tcPr>
            <w:tcW w:w="5498" w:type="dxa"/>
          </w:tcPr>
          <w:p w:rsidR="00F05C36" w:rsidRPr="00943425" w:rsidRDefault="00684177" w:rsidP="005B571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Рассмотрена и утверждена</w:t>
            </w:r>
            <w:r w:rsidR="009434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</w:t>
            </w:r>
          </w:p>
          <w:p w:rsidR="0022204A" w:rsidRDefault="00F05C36" w:rsidP="005B5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 w:rsidR="00D63E17">
              <w:rPr>
                <w:rFonts w:ascii="Times New Roman" w:hAnsi="Times New Roman" w:cs="Times New Roman"/>
                <w:sz w:val="26"/>
                <w:szCs w:val="26"/>
              </w:rPr>
              <w:t>УМО</w:t>
            </w:r>
            <w:r w:rsidR="00222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3425">
              <w:rPr>
                <w:rFonts w:ascii="Times New Roman" w:hAnsi="Times New Roman" w:cs="Times New Roman"/>
                <w:sz w:val="26"/>
                <w:szCs w:val="26"/>
              </w:rPr>
              <w:t>электротехнических</w:t>
            </w:r>
            <w:proofErr w:type="gramEnd"/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C36" w:rsidRPr="00943425" w:rsidRDefault="00F05C36" w:rsidP="005B5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>дисциплин</w:t>
            </w:r>
          </w:p>
          <w:p w:rsidR="00F05C36" w:rsidRPr="00943425" w:rsidRDefault="001079A5" w:rsidP="005B5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E27471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r w:rsidR="00F05C36"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27471">
              <w:rPr>
                <w:rFonts w:ascii="Times New Roman" w:hAnsi="Times New Roman" w:cs="Times New Roman"/>
                <w:sz w:val="26"/>
                <w:szCs w:val="26"/>
              </w:rPr>
              <w:t>22.10.</w:t>
            </w:r>
            <w:r w:rsidR="00F05C36" w:rsidRPr="009434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2747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4342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05C36" w:rsidRPr="00943425" w:rsidRDefault="00F05C36" w:rsidP="005B5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E27471">
              <w:rPr>
                <w:rFonts w:ascii="Times New Roman" w:hAnsi="Times New Roman" w:cs="Times New Roman"/>
                <w:sz w:val="26"/>
                <w:szCs w:val="26"/>
              </w:rPr>
              <w:t>УМО</w:t>
            </w:r>
          </w:p>
          <w:p w:rsidR="00F05C36" w:rsidRPr="00943425" w:rsidRDefault="0022204A" w:rsidP="005B5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proofErr w:type="spellStart"/>
            <w:r w:rsidR="00D63E17">
              <w:rPr>
                <w:rFonts w:ascii="Times New Roman" w:hAnsi="Times New Roman" w:cs="Times New Roman"/>
                <w:sz w:val="26"/>
                <w:szCs w:val="26"/>
              </w:rPr>
              <w:t>Лям</w:t>
            </w:r>
            <w:proofErr w:type="spellEnd"/>
            <w:r w:rsidR="00D63E17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5100" w:type="dxa"/>
          </w:tcPr>
          <w:p w:rsidR="001079A5" w:rsidRPr="005B571C" w:rsidRDefault="005B571C" w:rsidP="005B571C">
            <w:pPr>
              <w:spacing w:after="0" w:line="240" w:lineRule="auto"/>
              <w:ind w:right="-428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Style18"/>
                <w:sz w:val="24"/>
                <w:szCs w:val="24"/>
              </w:rPr>
              <w:t>составлена на основе Федерального государственного образовательного стандарта</w:t>
            </w:r>
            <w:r>
              <w:rPr>
                <w:rStyle w:val="10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среднего профессионального образования, обязательного при реализации программы подготовки специалистов среднего звена по специальности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35.02.08</w:t>
            </w:r>
            <w:r>
              <w:rPr>
                <w:rFonts w:ascii="Times New Roman" w:hAnsi="Times New Roman" w:cs="Times New Roman"/>
                <w:sz w:val="24"/>
              </w:rPr>
              <w:t>Электрификация и автоматизация сельского хозяйства</w:t>
            </w:r>
          </w:p>
        </w:tc>
      </w:tr>
    </w:tbl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E17" w:rsidRDefault="00D63E17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Style w:val="FontStyle18"/>
          <w:bCs/>
          <w:sz w:val="26"/>
          <w:szCs w:val="26"/>
        </w:rPr>
      </w:pPr>
    </w:p>
    <w:p w:rsidR="00D63E17" w:rsidRDefault="00D63E17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Style w:val="FontStyle18"/>
          <w:bCs/>
          <w:sz w:val="26"/>
          <w:szCs w:val="26"/>
        </w:rPr>
      </w:pPr>
    </w:p>
    <w:p w:rsidR="0022204A" w:rsidRDefault="00684177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Style w:val="FontStyle18"/>
          <w:sz w:val="26"/>
          <w:szCs w:val="26"/>
        </w:rPr>
      </w:pPr>
      <w:r>
        <w:rPr>
          <w:rStyle w:val="FontStyle18"/>
          <w:bCs/>
          <w:sz w:val="26"/>
          <w:szCs w:val="26"/>
        </w:rPr>
        <w:t>Автор</w:t>
      </w:r>
      <w:r w:rsidRPr="00684177">
        <w:rPr>
          <w:rStyle w:val="FontStyle18"/>
          <w:bCs/>
          <w:sz w:val="26"/>
          <w:szCs w:val="26"/>
        </w:rPr>
        <w:t>:</w:t>
      </w:r>
      <w:r>
        <w:rPr>
          <w:rStyle w:val="FontStyle18"/>
          <w:sz w:val="26"/>
          <w:szCs w:val="26"/>
        </w:rPr>
        <w:t xml:space="preserve"> </w:t>
      </w:r>
    </w:p>
    <w:p w:rsidR="00684177" w:rsidRDefault="0022204A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84177">
        <w:rPr>
          <w:rFonts w:ascii="Times New Roman" w:hAnsi="Times New Roman" w:cs="Times New Roman"/>
          <w:sz w:val="26"/>
          <w:szCs w:val="26"/>
        </w:rPr>
        <w:t xml:space="preserve">реподаватель электротехнических дисциплин Кошелева  О.А., </w:t>
      </w:r>
      <w:r w:rsidR="00D63E17">
        <w:rPr>
          <w:rFonts w:ascii="Times New Roman" w:hAnsi="Times New Roman" w:cs="Times New Roman"/>
          <w:sz w:val="26"/>
          <w:szCs w:val="26"/>
        </w:rPr>
        <w:t>высшая</w:t>
      </w:r>
      <w:r w:rsidR="00684177">
        <w:rPr>
          <w:rFonts w:ascii="Times New Roman" w:hAnsi="Times New Roman" w:cs="Times New Roman"/>
          <w:sz w:val="26"/>
          <w:szCs w:val="26"/>
        </w:rPr>
        <w:t xml:space="preserve"> квалификационная категория.</w:t>
      </w:r>
    </w:p>
    <w:p w:rsidR="00684177" w:rsidRDefault="00684177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</w:p>
    <w:p w:rsidR="001079A5" w:rsidRDefault="001079A5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</w:p>
    <w:p w:rsidR="00F05C36" w:rsidRPr="0022204A" w:rsidRDefault="00684177" w:rsidP="0022204A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684177">
      <w:pPr>
        <w:rPr>
          <w:rFonts w:ascii="Times New Roman" w:hAnsi="Times New Roman" w:cs="Times New Roman"/>
          <w:sz w:val="28"/>
          <w:szCs w:val="28"/>
        </w:rPr>
      </w:pPr>
    </w:p>
    <w:p w:rsidR="005778A2" w:rsidRDefault="005778A2" w:rsidP="00684177">
      <w:pPr>
        <w:rPr>
          <w:rFonts w:ascii="Times New Roman" w:hAnsi="Times New Roman" w:cs="Times New Roman"/>
          <w:sz w:val="28"/>
          <w:szCs w:val="28"/>
        </w:rPr>
      </w:pPr>
    </w:p>
    <w:p w:rsidR="005778A2" w:rsidRDefault="005778A2" w:rsidP="00684177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DE6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E6F31" w:rsidRP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Введение.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1.Организация конкурса.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2. Программа  конкурса.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 xml:space="preserve">3. Оценка результатов, подведение итогов. 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4.Судейское жюри.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Заключение.</w:t>
      </w:r>
    </w:p>
    <w:p w:rsid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Перечень литературы.</w:t>
      </w:r>
    </w:p>
    <w:p w:rsid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F31">
        <w:rPr>
          <w:rFonts w:ascii="Times New Roman" w:hAnsi="Times New Roman" w:cs="Times New Roman"/>
          <w:sz w:val="28"/>
          <w:szCs w:val="28"/>
        </w:rPr>
        <w:t>Приложение.</w:t>
      </w: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Pr="00DE6F31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1A6C1A" w:rsidRPr="001A6C1A" w:rsidRDefault="001A6C1A" w:rsidP="001A6C1A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1A6C1A" w:rsidRPr="001A6C1A" w:rsidRDefault="001A6C1A" w:rsidP="00D63E17">
      <w:pPr>
        <w:shd w:val="clear" w:color="auto" w:fill="FFFFFF"/>
        <w:spacing w:before="266" w:line="310" w:lineRule="exact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Основная задача средних специальных учебных заведений - подготовка </w:t>
      </w:r>
      <w:r w:rsidRPr="001A6C1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студентов к предстоящей трудовой деятельности, которая включает в себя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приобретение основ знаний, необходимых в труде, формирование профессиональных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умений и навыков.</w:t>
      </w:r>
    </w:p>
    <w:p w:rsidR="001A6C1A" w:rsidRPr="001A6C1A" w:rsidRDefault="001A6C1A" w:rsidP="00D63E17">
      <w:pPr>
        <w:shd w:val="clear" w:color="auto" w:fill="FFFFFF"/>
        <w:spacing w:before="7" w:line="310" w:lineRule="exact"/>
        <w:ind w:left="7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Процесс достижения основ профессии невозможен без внеклассной работы,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которая углубляет знания студентов, расширяет их кругозор, повышает интерес к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>дисциплинам, активизирует мысленную и творческую деятельность.</w:t>
      </w:r>
    </w:p>
    <w:p w:rsidR="001A6C1A" w:rsidRPr="001A6C1A" w:rsidRDefault="001A6C1A" w:rsidP="00D63E17">
      <w:pPr>
        <w:shd w:val="clear" w:color="auto" w:fill="FFFFFF"/>
        <w:tabs>
          <w:tab w:val="left" w:pos="1822"/>
        </w:tabs>
        <w:spacing w:line="310" w:lineRule="exact"/>
        <w:ind w:left="7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Профессиональные конкурсы - это личные и командные соревнования студентов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одной специальности, целью которой является выявление теоретических знаний и </w:t>
      </w:r>
      <w:r w:rsidRPr="001A6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практических навыков, полученных в результате теоретического и практического </w:t>
      </w:r>
      <w:r w:rsidRPr="001A6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обучения.</w:t>
      </w:r>
      <w:r w:rsidRPr="001A6C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6C1A" w:rsidRPr="001A6C1A" w:rsidRDefault="001A6C1A" w:rsidP="00D63E17">
      <w:pPr>
        <w:shd w:val="clear" w:color="auto" w:fill="FFFFFF"/>
        <w:spacing w:before="7" w:line="310" w:lineRule="exact"/>
        <w:ind w:left="22" w:right="2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ходе выполнения заданий происходит повторение, закрепление и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совершенствование приобретенных ранее знаний путем их уточнения и углубления. Студенты переосмысливают и обобщают пройденный материал, используют знания в практической деятельности.</w:t>
      </w:r>
    </w:p>
    <w:p w:rsidR="001A6C1A" w:rsidRPr="001A6C1A" w:rsidRDefault="001A6C1A" w:rsidP="00D63E17">
      <w:pPr>
        <w:shd w:val="clear" w:color="auto" w:fill="FFFFFF"/>
        <w:spacing w:line="310" w:lineRule="exact"/>
        <w:ind w:left="14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Подведения итогов конкурса позволяет судить о качестве подготовки </w:t>
      </w:r>
      <w:r w:rsidRPr="001A6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специалистов и принимать определенные организационные и практические меры по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его выполнению.</w:t>
      </w:r>
    </w:p>
    <w:p w:rsidR="001A6C1A" w:rsidRPr="00943425" w:rsidRDefault="001A6C1A" w:rsidP="00D63E17">
      <w:pPr>
        <w:shd w:val="clear" w:color="auto" w:fill="FFFFFF"/>
        <w:spacing w:before="22" w:line="310" w:lineRule="exact"/>
        <w:ind w:left="36" w:right="1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В данной 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методической 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>ра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>зработке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 рассмотрены вопросы организации конкурса, методика </w:t>
      </w:r>
      <w:r w:rsidRPr="00943425">
        <w:rPr>
          <w:rFonts w:ascii="Times New Roman" w:hAnsi="Times New Roman" w:cs="Times New Roman"/>
          <w:spacing w:val="5"/>
          <w:sz w:val="28"/>
          <w:szCs w:val="28"/>
        </w:rPr>
        <w:t xml:space="preserve">проведения и оценка работ по этапам, приведены задания по </w:t>
      </w:r>
      <w:r w:rsidRPr="00943425">
        <w:rPr>
          <w:rFonts w:ascii="Times New Roman" w:hAnsi="Times New Roman" w:cs="Times New Roman"/>
          <w:sz w:val="28"/>
          <w:szCs w:val="28"/>
        </w:rPr>
        <w:t>дисциплине</w:t>
      </w:r>
      <w:r w:rsidR="002605C6" w:rsidRPr="00943425">
        <w:rPr>
          <w:rFonts w:ascii="Times New Roman" w:hAnsi="Times New Roman" w:cs="Times New Roman"/>
          <w:sz w:val="28"/>
          <w:szCs w:val="28"/>
        </w:rPr>
        <w:t xml:space="preserve"> </w:t>
      </w:r>
      <w:r w:rsidRPr="00943425"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  <w:r w:rsidR="002605C6" w:rsidRPr="00943425">
        <w:rPr>
          <w:rFonts w:ascii="Times New Roman" w:hAnsi="Times New Roman" w:cs="Times New Roman"/>
          <w:sz w:val="28"/>
          <w:szCs w:val="28"/>
        </w:rPr>
        <w:t>.</w:t>
      </w:r>
    </w:p>
    <w:p w:rsidR="001A6C1A" w:rsidRPr="001A6C1A" w:rsidRDefault="001A6C1A" w:rsidP="001A6C1A">
      <w:pPr>
        <w:shd w:val="clear" w:color="auto" w:fill="FFFFFF"/>
        <w:spacing w:before="310"/>
        <w:ind w:left="706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Цели конкурса: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Профессиональное    воспитание   студентов,    повышение   интересов    к </w:t>
      </w:r>
      <w:r w:rsidR="00202BB5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обучению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, формирование активной жизненной позиции;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закрепление,     углубление,    расширение    знаний,    развитие    умения </w:t>
      </w:r>
      <w:r w:rsidR="00202BB5">
        <w:rPr>
          <w:rFonts w:ascii="Times New Roman" w:hAnsi="Times New Roman" w:cs="Times New Roman"/>
          <w:color w:val="000000"/>
          <w:spacing w:val="4"/>
          <w:sz w:val="28"/>
          <w:szCs w:val="28"/>
        </w:rPr>
        <w:t>анализировать    ситуацию;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систематизировать    знания,    способности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логически мыслить; </w:t>
      </w:r>
    </w:p>
    <w:p w:rsidR="001A6C1A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расширение кругозора; воспитание деловых качеств; развитие умения применять теоретические знания на практике.</w:t>
      </w:r>
    </w:p>
    <w:p w:rsidR="005778A2" w:rsidRPr="005778A2" w:rsidRDefault="006E771A" w:rsidP="005778A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78A2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r w:rsidRPr="008F5EDB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8F5EDB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8F5E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778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778A2">
        <w:rPr>
          <w:rFonts w:ascii="Times New Roman" w:hAnsi="Times New Roman" w:cs="Times New Roman"/>
          <w:sz w:val="28"/>
          <w:szCs w:val="28"/>
        </w:rPr>
        <w:t xml:space="preserve">электротехническую терминологию, </w:t>
      </w:r>
      <w:r w:rsidR="005778A2" w:rsidRPr="005778A2">
        <w:rPr>
          <w:rFonts w:ascii="Times New Roman" w:hAnsi="Times New Roman" w:cs="Times New Roman"/>
          <w:sz w:val="28"/>
          <w:szCs w:val="28"/>
        </w:rPr>
        <w:t xml:space="preserve">основные законы электротехники, </w:t>
      </w:r>
      <w:r w:rsidR="005778A2">
        <w:rPr>
          <w:rFonts w:ascii="Times New Roman" w:hAnsi="Times New Roman" w:cs="Times New Roman"/>
          <w:sz w:val="28"/>
          <w:szCs w:val="28"/>
        </w:rPr>
        <w:t xml:space="preserve">типы  электрических схем, </w:t>
      </w:r>
      <w:r w:rsidR="005778A2" w:rsidRPr="005778A2">
        <w:rPr>
          <w:rFonts w:ascii="Times New Roman" w:hAnsi="Times New Roman" w:cs="Times New Roman"/>
          <w:sz w:val="28"/>
          <w:szCs w:val="28"/>
        </w:rPr>
        <w:t>правила графического изображен</w:t>
      </w:r>
      <w:r w:rsidR="005778A2">
        <w:rPr>
          <w:rFonts w:ascii="Times New Roman" w:hAnsi="Times New Roman" w:cs="Times New Roman"/>
          <w:sz w:val="28"/>
          <w:szCs w:val="28"/>
        </w:rPr>
        <w:t xml:space="preserve">ия элементов электрических схем, </w:t>
      </w:r>
      <w:r w:rsidR="005778A2" w:rsidRPr="005778A2">
        <w:rPr>
          <w:rFonts w:ascii="Times New Roman" w:hAnsi="Times New Roman" w:cs="Times New Roman"/>
          <w:sz w:val="28"/>
          <w:szCs w:val="28"/>
        </w:rPr>
        <w:t>методы расчета электрических цепей,</w:t>
      </w:r>
      <w:r w:rsidR="005778A2" w:rsidRPr="00577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8A2" w:rsidRPr="005778A2">
        <w:rPr>
          <w:rFonts w:ascii="Times New Roman" w:hAnsi="Times New Roman" w:cs="Times New Roman"/>
          <w:sz w:val="28"/>
          <w:szCs w:val="28"/>
        </w:rPr>
        <w:t>основн</w:t>
      </w:r>
      <w:r w:rsidR="005778A2">
        <w:rPr>
          <w:rFonts w:ascii="Times New Roman" w:hAnsi="Times New Roman" w:cs="Times New Roman"/>
          <w:sz w:val="28"/>
          <w:szCs w:val="28"/>
        </w:rPr>
        <w:t xml:space="preserve">ые элементы электрических сетей, </w:t>
      </w:r>
      <w:r w:rsidR="005778A2" w:rsidRPr="005778A2">
        <w:rPr>
          <w:rFonts w:ascii="Times New Roman" w:hAnsi="Times New Roman" w:cs="Times New Roman"/>
          <w:sz w:val="28"/>
          <w:szCs w:val="28"/>
        </w:rPr>
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</w:t>
      </w:r>
      <w:r w:rsidR="005778A2">
        <w:rPr>
          <w:rFonts w:ascii="Times New Roman" w:hAnsi="Times New Roman" w:cs="Times New Roman"/>
          <w:sz w:val="28"/>
          <w:szCs w:val="28"/>
        </w:rPr>
        <w:t>схемы электроснабжения,</w:t>
      </w:r>
    </w:p>
    <w:p w:rsidR="005778A2" w:rsidRPr="005778A2" w:rsidRDefault="005778A2" w:rsidP="005778A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78A2">
        <w:rPr>
          <w:rFonts w:ascii="Times New Roman" w:hAnsi="Times New Roman" w:cs="Times New Roman"/>
          <w:sz w:val="28"/>
          <w:szCs w:val="28"/>
        </w:rPr>
        <w:t>основные правила э</w:t>
      </w:r>
      <w:r>
        <w:rPr>
          <w:rFonts w:ascii="Times New Roman" w:hAnsi="Times New Roman" w:cs="Times New Roman"/>
          <w:sz w:val="28"/>
          <w:szCs w:val="28"/>
        </w:rPr>
        <w:t xml:space="preserve">ксплуатации электрооборудования, способы экономии электроэнергии, </w:t>
      </w:r>
      <w:r w:rsidRPr="005778A2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ые электротехнические материалы, </w:t>
      </w:r>
      <w:r w:rsidRPr="005778A2">
        <w:rPr>
          <w:rFonts w:ascii="Times New Roman" w:hAnsi="Times New Roman" w:cs="Times New Roman"/>
          <w:sz w:val="28"/>
          <w:szCs w:val="28"/>
        </w:rPr>
        <w:t>правила сращива</w:t>
      </w:r>
      <w:r>
        <w:rPr>
          <w:rFonts w:ascii="Times New Roman" w:hAnsi="Times New Roman" w:cs="Times New Roman"/>
          <w:sz w:val="28"/>
          <w:szCs w:val="28"/>
        </w:rPr>
        <w:t>ния, спайки и изоляции проводов,</w:t>
      </w:r>
    </w:p>
    <w:p w:rsidR="005778A2" w:rsidRPr="005778A2" w:rsidRDefault="006E771A" w:rsidP="005778A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28"/>
        </w:rPr>
      </w:pPr>
      <w:r w:rsidRPr="008F5E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F5EDB">
        <w:rPr>
          <w:rFonts w:ascii="Times New Roman" w:hAnsi="Times New Roman" w:cs="Times New Roman"/>
          <w:i/>
          <w:sz w:val="28"/>
          <w:szCs w:val="28"/>
        </w:rPr>
        <w:t>должен уметь:</w:t>
      </w:r>
      <w:r w:rsidRPr="005778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778A2" w:rsidRPr="005778A2">
        <w:rPr>
          <w:rFonts w:ascii="Times New Roman" w:hAnsi="Times New Roman" w:cs="Times New Roman"/>
          <w:sz w:val="28"/>
          <w:szCs w:val="28"/>
        </w:rPr>
        <w:t>читать принципиальные, электрические и монтажные схемы</w:t>
      </w:r>
      <w:r w:rsidR="005778A2">
        <w:rPr>
          <w:rFonts w:ascii="Times New Roman" w:hAnsi="Times New Roman" w:cs="Times New Roman"/>
          <w:sz w:val="28"/>
          <w:szCs w:val="28"/>
        </w:rPr>
        <w:t xml:space="preserve">, </w:t>
      </w:r>
      <w:r w:rsidR="005778A2" w:rsidRPr="005778A2">
        <w:rPr>
          <w:rFonts w:ascii="Times New Roman" w:hAnsi="Times New Roman" w:cs="Times New Roman"/>
          <w:sz w:val="28"/>
          <w:szCs w:val="28"/>
        </w:rPr>
        <w:t>рассчитыват</w:t>
      </w:r>
      <w:r w:rsidR="005778A2">
        <w:rPr>
          <w:rFonts w:ascii="Times New Roman" w:hAnsi="Times New Roman" w:cs="Times New Roman"/>
          <w:sz w:val="28"/>
          <w:szCs w:val="28"/>
        </w:rPr>
        <w:t xml:space="preserve">ь параметры электрических схем, </w:t>
      </w:r>
      <w:r w:rsidR="005778A2" w:rsidRPr="005778A2">
        <w:rPr>
          <w:rFonts w:ascii="Times New Roman" w:hAnsi="Times New Roman" w:cs="Times New Roman"/>
          <w:sz w:val="28"/>
          <w:szCs w:val="28"/>
        </w:rPr>
        <w:t>собирать электрические схемы, пользоваться электроизмерительны</w:t>
      </w:r>
      <w:r w:rsidR="005778A2">
        <w:rPr>
          <w:rFonts w:ascii="Times New Roman" w:hAnsi="Times New Roman" w:cs="Times New Roman"/>
          <w:sz w:val="28"/>
          <w:szCs w:val="28"/>
        </w:rPr>
        <w:t>ми приборами и приспособлениями,</w:t>
      </w:r>
      <w:r w:rsidR="005778A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5778A2" w:rsidRPr="005778A2">
        <w:rPr>
          <w:rFonts w:ascii="Times New Roman" w:hAnsi="Times New Roman" w:cs="Times New Roman"/>
          <w:sz w:val="28"/>
          <w:szCs w:val="28"/>
        </w:rPr>
        <w:t>проводить сращивание, спайку и изоляцию проводов и контролиро</w:t>
      </w:r>
      <w:r w:rsidR="005778A2">
        <w:rPr>
          <w:rFonts w:ascii="Times New Roman" w:hAnsi="Times New Roman" w:cs="Times New Roman"/>
          <w:sz w:val="28"/>
          <w:szCs w:val="28"/>
        </w:rPr>
        <w:t>вать качество выполняемых работ.</w:t>
      </w:r>
    </w:p>
    <w:p w:rsidR="006E771A" w:rsidRPr="005778A2" w:rsidRDefault="006E771A" w:rsidP="005778A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202BB5" w:rsidRPr="00E5622A" w:rsidRDefault="00202BB5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1A" w:rsidRPr="00684177" w:rsidRDefault="006E771A" w:rsidP="00202BB5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pacing w:val="7"/>
          <w:sz w:val="32"/>
          <w:szCs w:val="32"/>
        </w:rPr>
      </w:pPr>
      <w:r w:rsidRPr="00684177">
        <w:rPr>
          <w:rFonts w:ascii="Times New Roman" w:hAnsi="Times New Roman" w:cs="Times New Roman"/>
          <w:spacing w:val="7"/>
          <w:sz w:val="32"/>
          <w:szCs w:val="32"/>
        </w:rPr>
        <w:t>Организация конкурса</w:t>
      </w:r>
    </w:p>
    <w:p w:rsidR="00DE6F31" w:rsidRPr="00DE6F31" w:rsidRDefault="00DE6F31" w:rsidP="00DE6F31">
      <w:pPr>
        <w:pStyle w:val="a3"/>
        <w:shd w:val="clear" w:color="auto" w:fill="FFFFFF"/>
        <w:ind w:left="4145"/>
        <w:rPr>
          <w:rFonts w:ascii="Times New Roman" w:hAnsi="Times New Roman" w:cs="Times New Roman"/>
          <w:sz w:val="32"/>
          <w:szCs w:val="32"/>
        </w:rPr>
      </w:pPr>
    </w:p>
    <w:p w:rsidR="006E771A" w:rsidRPr="00DE6F31" w:rsidRDefault="006E771A" w:rsidP="00BB1DC6">
      <w:pPr>
        <w:pStyle w:val="1"/>
        <w:spacing w:line="360" w:lineRule="auto"/>
        <w:ind w:firstLine="567"/>
        <w:jc w:val="both"/>
      </w:pPr>
      <w:r w:rsidRPr="006E771A">
        <w:rPr>
          <w:color w:val="000000"/>
          <w:spacing w:val="6"/>
          <w:sz w:val="28"/>
          <w:szCs w:val="28"/>
        </w:rPr>
        <w:t xml:space="preserve">Конкурс </w:t>
      </w:r>
      <w:r w:rsidR="00DE6F31" w:rsidRPr="00DE6F31">
        <w:rPr>
          <w:sz w:val="28"/>
          <w:szCs w:val="28"/>
        </w:rPr>
        <w:t xml:space="preserve">на лучшее знание </w:t>
      </w:r>
      <w:r w:rsidR="00DE6F31">
        <w:t xml:space="preserve"> </w:t>
      </w:r>
      <w:r w:rsidR="00DE6F31" w:rsidRPr="00DE6F31">
        <w:rPr>
          <w:sz w:val="28"/>
          <w:szCs w:val="28"/>
        </w:rPr>
        <w:t>дисциплины Основы электротехники</w:t>
      </w:r>
      <w:r w:rsidRPr="006E771A">
        <w:rPr>
          <w:color w:val="000000"/>
          <w:spacing w:val="6"/>
          <w:sz w:val="28"/>
          <w:szCs w:val="28"/>
        </w:rPr>
        <w:t xml:space="preserve"> проводится между студентами по </w:t>
      </w:r>
      <w:r w:rsidRPr="006E771A">
        <w:rPr>
          <w:color w:val="000000"/>
          <w:spacing w:val="7"/>
          <w:sz w:val="28"/>
          <w:szCs w:val="28"/>
        </w:rPr>
        <w:t xml:space="preserve">специальности </w:t>
      </w:r>
      <w:r w:rsidR="00D63E17">
        <w:rPr>
          <w:color w:val="000000"/>
          <w:spacing w:val="5"/>
          <w:sz w:val="28"/>
          <w:szCs w:val="28"/>
        </w:rPr>
        <w:t xml:space="preserve">35.02.08 </w:t>
      </w:r>
      <w:r w:rsidRPr="006E771A">
        <w:rPr>
          <w:color w:val="000000"/>
          <w:spacing w:val="5"/>
          <w:sz w:val="28"/>
          <w:szCs w:val="28"/>
        </w:rPr>
        <w:t>Эле</w:t>
      </w:r>
      <w:r w:rsidR="00D63E17">
        <w:rPr>
          <w:color w:val="000000"/>
          <w:spacing w:val="5"/>
          <w:sz w:val="28"/>
          <w:szCs w:val="28"/>
        </w:rPr>
        <w:t>ктрификация и автоматизация с/х</w:t>
      </w:r>
      <w:r w:rsidRPr="006E771A">
        <w:rPr>
          <w:color w:val="000000"/>
          <w:spacing w:val="5"/>
          <w:sz w:val="28"/>
          <w:szCs w:val="28"/>
        </w:rPr>
        <w:t xml:space="preserve"> </w:t>
      </w:r>
      <w:r w:rsidR="00DE6F31">
        <w:rPr>
          <w:color w:val="000000"/>
          <w:spacing w:val="5"/>
          <w:sz w:val="28"/>
          <w:szCs w:val="28"/>
          <w:lang w:val="en-US"/>
        </w:rPr>
        <w:t>II</w:t>
      </w:r>
      <w:r w:rsidRPr="006E771A">
        <w:rPr>
          <w:color w:val="000000"/>
          <w:spacing w:val="5"/>
          <w:sz w:val="28"/>
          <w:szCs w:val="28"/>
        </w:rPr>
        <w:t xml:space="preserve"> курса во внеурочное время</w:t>
      </w:r>
      <w:r w:rsidRPr="006E771A">
        <w:rPr>
          <w:color w:val="000000"/>
          <w:spacing w:val="17"/>
          <w:sz w:val="28"/>
          <w:szCs w:val="28"/>
        </w:rPr>
        <w:t>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Сценарий </w:t>
      </w:r>
      <w:r w:rsidR="00202BB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7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задания конкурса разрабатываются и утверждаются на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заседании цикловой комиссии.</w:t>
      </w:r>
    </w:p>
    <w:p w:rsidR="006E771A" w:rsidRPr="00B45FF5" w:rsidRDefault="00B45FF5" w:rsidP="00BB1DC6">
      <w:pPr>
        <w:pStyle w:val="1"/>
        <w:spacing w:line="360" w:lineRule="auto"/>
        <w:ind w:firstLine="567"/>
        <w:jc w:val="both"/>
      </w:pPr>
      <w:r>
        <w:rPr>
          <w:color w:val="000000"/>
          <w:spacing w:val="4"/>
          <w:sz w:val="28"/>
          <w:szCs w:val="28"/>
        </w:rPr>
        <w:t>З</w:t>
      </w:r>
      <w:r w:rsidR="006E771A" w:rsidRPr="006E771A">
        <w:rPr>
          <w:color w:val="000000"/>
          <w:spacing w:val="4"/>
          <w:sz w:val="28"/>
          <w:szCs w:val="28"/>
        </w:rPr>
        <w:t>а неделю до начала конкурса, преподавател</w:t>
      </w:r>
      <w:r>
        <w:rPr>
          <w:color w:val="000000"/>
          <w:spacing w:val="4"/>
          <w:sz w:val="28"/>
          <w:szCs w:val="28"/>
        </w:rPr>
        <w:t>ь</w:t>
      </w:r>
      <w:r w:rsidR="006E771A" w:rsidRPr="006E771A">
        <w:rPr>
          <w:color w:val="000000"/>
          <w:spacing w:val="4"/>
          <w:sz w:val="28"/>
          <w:szCs w:val="28"/>
        </w:rPr>
        <w:t xml:space="preserve"> отбира</w:t>
      </w:r>
      <w:r>
        <w:rPr>
          <w:color w:val="000000"/>
          <w:spacing w:val="4"/>
          <w:sz w:val="28"/>
          <w:szCs w:val="28"/>
        </w:rPr>
        <w:t>ет</w:t>
      </w:r>
      <w:r w:rsidR="006E771A" w:rsidRPr="006E771A">
        <w:rPr>
          <w:color w:val="000000"/>
          <w:spacing w:val="4"/>
          <w:sz w:val="28"/>
          <w:szCs w:val="28"/>
        </w:rPr>
        <w:t xml:space="preserve"> по </w:t>
      </w:r>
      <w:r w:rsidR="00CD3C38">
        <w:rPr>
          <w:color w:val="000000"/>
          <w:spacing w:val="4"/>
          <w:sz w:val="28"/>
          <w:szCs w:val="28"/>
        </w:rPr>
        <w:t>3</w:t>
      </w:r>
      <w:r w:rsidR="006E771A" w:rsidRPr="006E771A">
        <w:rPr>
          <w:color w:val="000000"/>
          <w:spacing w:val="4"/>
          <w:sz w:val="28"/>
          <w:szCs w:val="28"/>
        </w:rPr>
        <w:t xml:space="preserve"> студент</w:t>
      </w:r>
      <w:r w:rsidR="00CD3C38">
        <w:rPr>
          <w:color w:val="000000"/>
          <w:spacing w:val="4"/>
          <w:sz w:val="28"/>
          <w:szCs w:val="28"/>
        </w:rPr>
        <w:t>а</w:t>
      </w:r>
      <w:r w:rsidR="006E771A" w:rsidRPr="006E771A">
        <w:rPr>
          <w:color w:val="000000"/>
          <w:spacing w:val="4"/>
          <w:sz w:val="28"/>
          <w:szCs w:val="28"/>
        </w:rPr>
        <w:t xml:space="preserve"> из каждой </w:t>
      </w:r>
      <w:r w:rsidR="006E771A" w:rsidRPr="006E771A">
        <w:rPr>
          <w:color w:val="000000"/>
          <w:spacing w:val="6"/>
          <w:sz w:val="28"/>
          <w:szCs w:val="28"/>
        </w:rPr>
        <w:t>группы, знаком</w:t>
      </w:r>
      <w:r>
        <w:rPr>
          <w:color w:val="000000"/>
          <w:spacing w:val="6"/>
          <w:sz w:val="28"/>
          <w:szCs w:val="28"/>
        </w:rPr>
        <w:t>и</w:t>
      </w:r>
      <w:r w:rsidR="006E771A" w:rsidRPr="006E771A">
        <w:rPr>
          <w:color w:val="000000"/>
          <w:spacing w:val="6"/>
          <w:sz w:val="28"/>
          <w:szCs w:val="28"/>
        </w:rPr>
        <w:t>т их с программой и приступа</w:t>
      </w:r>
      <w:r>
        <w:rPr>
          <w:color w:val="000000"/>
          <w:spacing w:val="6"/>
          <w:sz w:val="28"/>
          <w:szCs w:val="28"/>
        </w:rPr>
        <w:t>е</w:t>
      </w:r>
      <w:r w:rsidR="006E771A" w:rsidRPr="006E771A">
        <w:rPr>
          <w:color w:val="000000"/>
          <w:spacing w:val="6"/>
          <w:sz w:val="28"/>
          <w:szCs w:val="28"/>
        </w:rPr>
        <w:t>т к подготовке. Подготовка студентов</w:t>
      </w:r>
      <w:r w:rsidR="006E771A" w:rsidRPr="006E771A">
        <w:rPr>
          <w:color w:val="000000"/>
          <w:spacing w:val="4"/>
          <w:sz w:val="28"/>
          <w:szCs w:val="28"/>
        </w:rPr>
        <w:t xml:space="preserve"> заключается в повторении изученного</w:t>
      </w:r>
      <w:r>
        <w:rPr>
          <w:color w:val="000000"/>
          <w:spacing w:val="4"/>
          <w:sz w:val="28"/>
          <w:szCs w:val="28"/>
        </w:rPr>
        <w:t xml:space="preserve"> материала и практических работ </w:t>
      </w:r>
      <w:r w:rsidR="006E771A" w:rsidRPr="006E771A">
        <w:rPr>
          <w:color w:val="000000"/>
          <w:spacing w:val="4"/>
          <w:sz w:val="28"/>
          <w:szCs w:val="28"/>
        </w:rPr>
        <w:t xml:space="preserve">по </w:t>
      </w:r>
      <w:r w:rsidRPr="00B45FF5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B45FF5">
        <w:rPr>
          <w:sz w:val="28"/>
          <w:szCs w:val="28"/>
        </w:rPr>
        <w:t xml:space="preserve"> Основы электротехники</w:t>
      </w:r>
      <w:r w:rsidR="006E771A" w:rsidRPr="00B45FF5">
        <w:rPr>
          <w:color w:val="000000"/>
          <w:spacing w:val="2"/>
          <w:sz w:val="28"/>
          <w:szCs w:val="28"/>
        </w:rPr>
        <w:t>.</w:t>
      </w:r>
    </w:p>
    <w:p w:rsidR="006E771A" w:rsidRPr="00CD3C38" w:rsidRDefault="006E771A" w:rsidP="00BB1DC6">
      <w:pPr>
        <w:shd w:val="clear" w:color="auto" w:fill="FFFFFF"/>
        <w:spacing w:after="0" w:line="360" w:lineRule="auto"/>
        <w:ind w:left="36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38">
        <w:rPr>
          <w:rFonts w:ascii="Times New Roman" w:hAnsi="Times New Roman" w:cs="Times New Roman"/>
          <w:spacing w:val="5"/>
          <w:sz w:val="28"/>
          <w:szCs w:val="28"/>
        </w:rPr>
        <w:t>Каждый участник получает индивидуальную карточку участника. Образец индивидуальной карточки участника  прилагается.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14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конкурс приглашаются студенты-болельщики, классные руководители, преподаватели спец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иальных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дисциплин.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Конкурс проводится на базе учебн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ой лаборатории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где находится все оборудование, нужное для проведения конкурса. 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2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z w:val="28"/>
          <w:szCs w:val="28"/>
        </w:rPr>
        <w:t>Каждое рабочее место должно быть укомплектовано необходимыми</w:t>
      </w:r>
      <w:r w:rsidRPr="006E771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оборудованием, матери</w:t>
      </w:r>
      <w:r w:rsidR="00B45FF5">
        <w:rPr>
          <w:rFonts w:ascii="Times New Roman" w:hAnsi="Times New Roman" w:cs="Times New Roman"/>
          <w:color w:val="000000"/>
          <w:spacing w:val="12"/>
          <w:sz w:val="28"/>
          <w:szCs w:val="28"/>
        </w:rPr>
        <w:t>алами, инструментами, приборами,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канцелярскими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принадлежностями.</w:t>
      </w:r>
    </w:p>
    <w:p w:rsidR="006E771A" w:rsidRPr="00FA660D" w:rsidRDefault="006E771A" w:rsidP="00BB1DC6">
      <w:pPr>
        <w:shd w:val="clear" w:color="auto" w:fill="FFFFFF"/>
        <w:spacing w:after="0" w:line="360" w:lineRule="auto"/>
        <w:ind w:left="22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spacing w:val="5"/>
          <w:sz w:val="28"/>
          <w:szCs w:val="28"/>
        </w:rPr>
        <w:t xml:space="preserve">Для каждого члена жюри готовят карточки, в которых проставляются оценочные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>баллы.</w:t>
      </w:r>
      <w:r w:rsidRPr="00B45FF5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 xml:space="preserve">Готовится сводная ведомость, </w:t>
      </w:r>
      <w:r w:rsidRPr="00FA660D">
        <w:rPr>
          <w:rFonts w:ascii="Times New Roman" w:hAnsi="Times New Roman" w:cs="Times New Roman"/>
          <w:spacing w:val="5"/>
          <w:sz w:val="28"/>
          <w:szCs w:val="28"/>
        </w:rPr>
        <w:t>куда заносится средний балл за конкурс, выполненное задание.</w:t>
      </w:r>
    </w:p>
    <w:p w:rsidR="00DE6F31" w:rsidRDefault="00DE6F31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45FF5" w:rsidRDefault="00B45FF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85FA1" w:rsidRPr="00E5622A" w:rsidRDefault="00E85FA1" w:rsidP="00DE6F31">
      <w:pPr>
        <w:shd w:val="clear" w:color="auto" w:fill="FFFFFF"/>
        <w:ind w:right="14"/>
        <w:rPr>
          <w:color w:val="434343"/>
          <w:spacing w:val="-1"/>
          <w:sz w:val="36"/>
          <w:szCs w:val="36"/>
        </w:rPr>
      </w:pPr>
      <w:bookmarkStart w:id="0" w:name="_GoBack"/>
      <w:bookmarkEnd w:id="0"/>
    </w:p>
    <w:p w:rsidR="00DE6F31" w:rsidRPr="00684177" w:rsidRDefault="00DE6F31" w:rsidP="00FA660D">
      <w:pPr>
        <w:pStyle w:val="a3"/>
        <w:numPr>
          <w:ilvl w:val="0"/>
          <w:numId w:val="7"/>
        </w:numPr>
        <w:shd w:val="clear" w:color="auto" w:fill="FFFFFF"/>
        <w:ind w:right="14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lastRenderedPageBreak/>
        <w:t>Программа конкурса</w:t>
      </w:r>
    </w:p>
    <w:p w:rsidR="00BB1DC6" w:rsidRPr="00CD3C38" w:rsidRDefault="00BB1DC6" w:rsidP="00BB1DC6">
      <w:pPr>
        <w:pStyle w:val="a3"/>
        <w:shd w:val="clear" w:color="auto" w:fill="FFFFFF"/>
        <w:ind w:left="4145" w:right="14"/>
        <w:rPr>
          <w:rFonts w:ascii="Times New Roman" w:hAnsi="Times New Roman" w:cs="Times New Roman"/>
          <w:color w:val="434343"/>
          <w:spacing w:val="-1"/>
          <w:sz w:val="36"/>
          <w:szCs w:val="36"/>
        </w:rPr>
      </w:pP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 xml:space="preserve">Построения участников соревнования           </w:t>
      </w: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 xml:space="preserve">Приветствия участников конкурса                  </w:t>
      </w: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>Жеребьёвка</w:t>
      </w:r>
    </w:p>
    <w:p w:rsidR="00CD3C38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i/>
          <w:sz w:val="36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>Начало конкурса</w:t>
      </w:r>
      <w:r w:rsidRPr="00E22CEF">
        <w:rPr>
          <w:i/>
          <w:sz w:val="36"/>
        </w:rPr>
        <w:t xml:space="preserve">                                                </w:t>
      </w:r>
    </w:p>
    <w:p w:rsidR="00E22CEF" w:rsidRDefault="00BB1DC6" w:rsidP="00E22CEF">
      <w:pPr>
        <w:shd w:val="clear" w:color="auto" w:fill="FFFFFF"/>
        <w:tabs>
          <w:tab w:val="left" w:pos="137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B1DC6">
        <w:rPr>
          <w:rFonts w:ascii="Times New Roman" w:hAnsi="Times New Roman" w:cs="Times New Roman"/>
          <w:iCs/>
          <w:color w:val="000000"/>
          <w:spacing w:val="5"/>
          <w:sz w:val="26"/>
          <w:szCs w:val="26"/>
        </w:rPr>
        <w:t>4.</w:t>
      </w:r>
      <w:r w:rsidR="00DE6F31" w:rsidRPr="00B45FF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1</w:t>
      </w:r>
      <w:r w:rsidR="00DE6F31" w:rsidRPr="00B45FF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Выступление  ведущего,  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который   отмечает   необходимость   проведения</w:t>
      </w:r>
      <w:r w:rsidR="00E22C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данного  конкурса,  знакомит  участников  и  болельщиков  с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правилами и условиями проведения конкурса, представляет членов судебного жюри.</w:t>
      </w:r>
    </w:p>
    <w:p w:rsidR="00E22CEF" w:rsidRPr="00E22CEF" w:rsidRDefault="00E22CEF" w:rsidP="00E22CEF">
      <w:pPr>
        <w:shd w:val="clear" w:color="auto" w:fill="FFFFFF"/>
        <w:tabs>
          <w:tab w:val="left" w:pos="137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Конкурс состоит из двух этапов.</w:t>
      </w:r>
    </w:p>
    <w:p w:rsidR="00DE6F31" w:rsidRPr="00B45FF5" w:rsidRDefault="00DE6F31" w:rsidP="00B45FF5">
      <w:pPr>
        <w:shd w:val="clear" w:color="auto" w:fill="FFFFFF"/>
        <w:tabs>
          <w:tab w:val="left" w:pos="13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B1DC6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         </w:t>
      </w:r>
      <w:r w:rsidR="00E22CEF" w:rsidRPr="006653A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1 Этап</w:t>
      </w:r>
      <w:r w:rsidR="006653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>:</w:t>
      </w:r>
      <w:r w:rsidRPr="00B45FF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Теоретическ</w:t>
      </w:r>
      <w:r w:rsidR="006653A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ий</w:t>
      </w:r>
    </w:p>
    <w:p w:rsidR="00DE6F31" w:rsidRDefault="00DE6F31" w:rsidP="00B45FF5">
      <w:pPr>
        <w:shd w:val="clear" w:color="auto" w:fill="FFFFFF"/>
        <w:tabs>
          <w:tab w:val="left" w:pos="13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5FF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         </w:t>
      </w:r>
      <w:r w:rsidRPr="00B45FF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Каждый участник  выбирает конверт, в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котором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находятся 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тестовые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вопросы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 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дисциплин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(перечень  вопросов  и  ответов </w:t>
      </w:r>
      <w:r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прилагается). Участники готовятся и отвечают на вопросы.</w:t>
      </w:r>
    </w:p>
    <w:p w:rsidR="006653A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Каждому участнику выдается карточка с кроссвордом. Участники отвечают на вопросы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кроссворда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6653A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доске 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показыва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ются варианты схем, по которым участники должны составить уравнения по законам Кирхгофа. (Вариант определяется с помощью жеребьевки).</w:t>
      </w:r>
    </w:p>
    <w:p w:rsidR="006653A5" w:rsidRPr="00FA660D" w:rsidRDefault="006653A5" w:rsidP="00FA660D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доске 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показываются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варианты схем, по которым участники должны составить векторные диаграммы схем. (Вариант определяется с помощью жеребьевки).</w:t>
      </w:r>
    </w:p>
    <w:p w:rsidR="00DE6F31" w:rsidRPr="00B45FF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2 Этап:</w:t>
      </w:r>
      <w:r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Практическ</w:t>
      </w:r>
      <w:r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ий</w:t>
      </w:r>
      <w:r w:rsidR="00DE6F31" w:rsidRPr="00B45FF5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 xml:space="preserve">. </w:t>
      </w:r>
    </w:p>
    <w:p w:rsidR="00DE6F31" w:rsidRPr="00B45FF5" w:rsidRDefault="00DE6F31" w:rsidP="00E22CEF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Практическая часть конкурса состоит из </w:t>
      </w:r>
      <w:r w:rsidR="00E22CEF">
        <w:rPr>
          <w:rFonts w:ascii="Times New Roman" w:hAnsi="Times New Roman" w:cs="Times New Roman"/>
          <w:color w:val="000000"/>
          <w:w w:val="108"/>
          <w:sz w:val="28"/>
          <w:szCs w:val="28"/>
        </w:rPr>
        <w:t>двух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работ. Перед проведением работ выполняется жеребьёвка, после которой определяется </w:t>
      </w:r>
      <w:r w:rsidR="006653A5">
        <w:rPr>
          <w:rFonts w:ascii="Times New Roman" w:hAnsi="Times New Roman" w:cs="Times New Roman"/>
          <w:color w:val="000000"/>
          <w:w w:val="108"/>
          <w:sz w:val="28"/>
          <w:szCs w:val="28"/>
        </w:rPr>
        <w:t>наименование схемы необходимой для разработки и сборки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. На каждом рабочем</w:t>
      </w:r>
      <w:r w:rsidR="00FA660D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месте присутствуют члены жюри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, которые контролируют правильность выполнения заданий.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  <w:u w:val="single"/>
        </w:rPr>
        <w:t xml:space="preserve">                      </w:t>
      </w:r>
    </w:p>
    <w:p w:rsidR="00DE6F31" w:rsidRPr="00B45FF5" w:rsidRDefault="00202BB5" w:rsidP="00E22CEF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DE6F31" w:rsidRPr="00B45FF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Подведение итогов конкурса.</w:t>
      </w:r>
    </w:p>
    <w:p w:rsidR="00DE6F31" w:rsidRDefault="00202BB5" w:rsidP="00E22CEF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DE6F31" w:rsidRPr="00B45FF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Поощрение участников конкурса.</w:t>
      </w:r>
    </w:p>
    <w:p w:rsidR="002F7DF7" w:rsidRPr="00E5622A" w:rsidRDefault="002F7DF7" w:rsidP="002F7DF7">
      <w:pPr>
        <w:spacing w:after="0" w:line="240" w:lineRule="auto"/>
        <w:rPr>
          <w:sz w:val="32"/>
        </w:rPr>
      </w:pPr>
    </w:p>
    <w:p w:rsidR="00E85FA1" w:rsidRPr="00E5622A" w:rsidRDefault="00E85FA1" w:rsidP="002F7DF7">
      <w:pPr>
        <w:spacing w:after="0" w:line="240" w:lineRule="auto"/>
        <w:rPr>
          <w:sz w:val="32"/>
        </w:rPr>
      </w:pPr>
    </w:p>
    <w:p w:rsidR="00DE6F31" w:rsidRPr="00FA660D" w:rsidRDefault="00DE6F31" w:rsidP="00FA660D">
      <w:pPr>
        <w:shd w:val="clear" w:color="auto" w:fill="FFFFFF"/>
        <w:spacing w:after="0" w:line="360" w:lineRule="auto"/>
        <w:ind w:left="58"/>
        <w:jc w:val="center"/>
        <w:rPr>
          <w:rFonts w:ascii="Times New Roman" w:hAnsi="Times New Roman" w:cs="Times New Roman"/>
          <w:sz w:val="32"/>
          <w:szCs w:val="32"/>
        </w:rPr>
      </w:pP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lastRenderedPageBreak/>
        <w:t>3.   Оценка результатов, подведение</w:t>
      </w:r>
    </w:p>
    <w:p w:rsidR="00DE6F31" w:rsidRDefault="00CD3C38" w:rsidP="00FA660D">
      <w:pPr>
        <w:shd w:val="clear" w:color="auto" w:fill="FFFFFF"/>
        <w:spacing w:after="0" w:line="360" w:lineRule="auto"/>
        <w:ind w:left="3190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итогов</w:t>
      </w:r>
      <w:r w:rsidR="00DE6F31"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.</w:t>
      </w:r>
    </w:p>
    <w:p w:rsidR="00FA660D" w:rsidRPr="00FA660D" w:rsidRDefault="00FA660D" w:rsidP="00FA660D">
      <w:pPr>
        <w:shd w:val="clear" w:color="auto" w:fill="FFFFFF"/>
        <w:spacing w:after="0" w:line="360" w:lineRule="auto"/>
        <w:ind w:left="3190"/>
        <w:rPr>
          <w:rFonts w:ascii="Times New Roman" w:hAnsi="Times New Roman" w:cs="Times New Roman"/>
          <w:sz w:val="32"/>
          <w:szCs w:val="32"/>
        </w:rPr>
      </w:pPr>
    </w:p>
    <w:p w:rsidR="00DE6F31" w:rsidRPr="00FA660D" w:rsidRDefault="00DE6F31" w:rsidP="00FA660D">
      <w:pPr>
        <w:shd w:val="clear" w:color="auto" w:fill="FFFFFF"/>
        <w:spacing w:after="0" w:line="360" w:lineRule="auto"/>
        <w:ind w:right="36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Каждый этап конкурса оценивается по 5 балльной системе. Можно ввести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штрафные баллы за просроченное время и поощрительные - за досрочное выполнение </w:t>
      </w:r>
      <w:r w:rsidRPr="00FA660D">
        <w:rPr>
          <w:rFonts w:ascii="Times New Roman" w:hAnsi="Times New Roman" w:cs="Times New Roman"/>
          <w:color w:val="000000"/>
          <w:spacing w:val="-11"/>
          <w:sz w:val="28"/>
          <w:szCs w:val="28"/>
        </w:rPr>
        <w:t>задания.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7" w:right="14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каждые 2 минуты просроченного на этапе времени судья назначает один </w:t>
      </w:r>
      <w:r w:rsidRPr="00FA66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штрафной балл. Участнику,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выполнившему задание раньше (обратить внимание </w:t>
      </w: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правильность и качество) нормативного времени, начисляется по одному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поощрительному баллу за каждые две сэкономленные минуты. Штрафные баллы применяются и за нарушение дисциплины участниками конкурса и болельщиками. За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одно замечание судья назначает один штрафной балл</w:t>
      </w:r>
      <w:r w:rsidR="00CD3C38"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right="14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эти условия объявляются в начале соревнований. Результаты выполнения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заданий оцениваются членами жюри и заносятся в оценочный лист.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После того как судьями подведены итоги, главный судья вносит в свою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ведомость средний балл по каждому этапу.</w:t>
      </w:r>
    </w:p>
    <w:p w:rsidR="00DE6F31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каждой команды подсчитывается итоговый балл, члены жюри определяют призовые места команд. </w:t>
      </w: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Pr="00684177" w:rsidRDefault="00F05C36" w:rsidP="00F05C36">
      <w:pPr>
        <w:shd w:val="clear" w:color="auto" w:fill="FFFFFF"/>
        <w:spacing w:after="0" w:line="360" w:lineRule="auto"/>
        <w:ind w:right="101"/>
        <w:jc w:val="center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t>4.   Судейское жюри</w:t>
      </w:r>
    </w:p>
    <w:p w:rsidR="00F05C36" w:rsidRDefault="00F05C36" w:rsidP="00F05C36">
      <w:pPr>
        <w:shd w:val="clear" w:color="auto" w:fill="FFFFFF"/>
        <w:spacing w:after="0" w:line="360" w:lineRule="auto"/>
        <w:ind w:right="101"/>
        <w:jc w:val="center"/>
      </w:pPr>
    </w:p>
    <w:p w:rsidR="00F05C36" w:rsidRDefault="00F05C36" w:rsidP="00F05C36">
      <w:pPr>
        <w:shd w:val="clear" w:color="auto" w:fill="FFFFFF"/>
        <w:spacing w:after="0" w:line="360" w:lineRule="auto"/>
        <w:ind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проведения конкурса создаётся  жюри. Состав  судейского  жюри   утверждается   на  заседании   </w:t>
      </w:r>
      <w:r w:rsidR="00D63E17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учебно-методического объединения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программой   конкурса.   В   жюр</w:t>
      </w:r>
      <w:r w:rsidR="00D63E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  входят:   зав. отделением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Эле</w:t>
      </w:r>
      <w:r w:rsidR="00D63E17">
        <w:rPr>
          <w:rFonts w:ascii="Times New Roman" w:hAnsi="Times New Roman" w:cs="Times New Roman"/>
          <w:color w:val="000000"/>
          <w:spacing w:val="-3"/>
          <w:sz w:val="28"/>
          <w:szCs w:val="28"/>
        </w:rPr>
        <w:t>ктрификации и автоматизации с/х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председатель  </w:t>
      </w:r>
      <w:r w:rsidR="00D63E17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учебно-методического объединения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 заведующие  учебными  лабораториями, мастера производственного обучения, лаборанты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 Выбирается «главный судья».</w:t>
      </w: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05C36">
      <w:pPr>
        <w:shd w:val="clear" w:color="auto" w:fill="FFFFFF"/>
        <w:ind w:right="94"/>
        <w:rPr>
          <w:color w:val="434343"/>
          <w:spacing w:val="5"/>
          <w:sz w:val="36"/>
          <w:szCs w:val="36"/>
        </w:rPr>
      </w:pPr>
    </w:p>
    <w:p w:rsidR="00DE6F31" w:rsidRDefault="00DE6F31" w:rsidP="00D63E17">
      <w:pPr>
        <w:shd w:val="clear" w:color="auto" w:fill="FFFFFF"/>
        <w:spacing w:after="0" w:line="360" w:lineRule="auto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  <w:r w:rsidRPr="00684177">
        <w:rPr>
          <w:rFonts w:ascii="Times New Roman" w:hAnsi="Times New Roman" w:cs="Times New Roman"/>
          <w:spacing w:val="5"/>
          <w:sz w:val="32"/>
          <w:szCs w:val="32"/>
        </w:rPr>
        <w:lastRenderedPageBreak/>
        <w:t>Заключение</w:t>
      </w:r>
    </w:p>
    <w:p w:rsidR="00D63E17" w:rsidRPr="00684177" w:rsidRDefault="00D63E17" w:rsidP="00D63E17">
      <w:pPr>
        <w:shd w:val="clear" w:color="auto" w:fill="FFFFFF"/>
        <w:spacing w:after="0" w:line="360" w:lineRule="auto"/>
        <w:ind w:right="94"/>
        <w:jc w:val="center"/>
        <w:rPr>
          <w:rFonts w:ascii="Times New Roman" w:hAnsi="Times New Roman" w:cs="Times New Roman"/>
          <w:sz w:val="32"/>
          <w:szCs w:val="32"/>
        </w:rPr>
      </w:pPr>
    </w:p>
    <w:p w:rsidR="00DE6F31" w:rsidRPr="00F05C36" w:rsidRDefault="00DE6F31" w:rsidP="00D63E17">
      <w:pPr>
        <w:shd w:val="clear" w:color="auto" w:fill="FFFFFF"/>
        <w:spacing w:after="0" w:line="360" w:lineRule="auto"/>
        <w:ind w:right="29"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Реализуя принцип единства образования и воспитания, конкурс </w:t>
      </w:r>
      <w:r w:rsidR="0034069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лучшее знание </w:t>
      </w:r>
      <w:r w:rsidR="00D63E1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дисциплины </w:t>
      </w:r>
      <w:r w:rsidR="0034069C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Основы электротехники</w:t>
      </w:r>
      <w:r w:rsidRPr="00F05C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способствует улучшению знаний студентов, всестороннему их </w:t>
      </w:r>
      <w:r w:rsidRPr="00F05C36">
        <w:rPr>
          <w:rFonts w:ascii="Times New Roman" w:hAnsi="Times New Roman" w:cs="Times New Roman"/>
          <w:color w:val="000000"/>
          <w:sz w:val="28"/>
          <w:szCs w:val="28"/>
        </w:rPr>
        <w:t xml:space="preserve">развитию, совершенствованию практических умений и навыков, подготовке к </w:t>
      </w:r>
      <w:r w:rsidRPr="00F05C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практической деятельности. У студентов развивается интерес к профессии, а те знания </w:t>
      </w:r>
      <w:r w:rsidRPr="00F05C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умения, которые они приобрели во время проведения конкурса, могут ими </w:t>
      </w:r>
      <w:r w:rsidRPr="00F05C3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использоваться на производстве. Опыт показывает, что знания и умения, </w:t>
      </w:r>
      <w:r w:rsidRPr="00F05C3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приобретенные в результате активной самостоятельной деятельности, являются </w:t>
      </w:r>
      <w:r w:rsidRPr="00F05C3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глубокими и прочными.</w:t>
      </w:r>
    </w:p>
    <w:p w:rsidR="00DE6F31" w:rsidRPr="00F05C36" w:rsidRDefault="00DE6F31" w:rsidP="00DE6F31">
      <w:pPr>
        <w:shd w:val="clear" w:color="auto" w:fill="FFFFFF"/>
        <w:spacing w:line="468" w:lineRule="exact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F05C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Итоги проведения конкурса обсуждаются на заседании </w:t>
      </w:r>
      <w:r w:rsidR="00C863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учебно-методического объединения </w:t>
      </w:r>
      <w:r w:rsidRPr="00F05C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специальных дисциплин, в результате чего выявляются недостатки, намечаются </w:t>
      </w:r>
      <w:r w:rsidRP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мероприятия по совершенствованию организации и проведения конкурса</w:t>
      </w:r>
      <w:r w:rsid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E6F31" w:rsidRDefault="00DE6F31">
      <w:pPr>
        <w:rPr>
          <w:rFonts w:ascii="Times New Roman" w:hAnsi="Times New Roman" w:cs="Times New Roman"/>
          <w:sz w:val="28"/>
          <w:szCs w:val="28"/>
        </w:rPr>
      </w:pPr>
    </w:p>
    <w:p w:rsidR="00CD3C38" w:rsidRDefault="00150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Pr="00E5622A" w:rsidRDefault="00F05C36">
      <w:pPr>
        <w:rPr>
          <w:rFonts w:ascii="Times New Roman" w:hAnsi="Times New Roman" w:cs="Times New Roman"/>
          <w:sz w:val="28"/>
          <w:szCs w:val="28"/>
        </w:rPr>
      </w:pPr>
    </w:p>
    <w:p w:rsidR="00E85FA1" w:rsidRPr="00E5622A" w:rsidRDefault="00E85FA1">
      <w:pPr>
        <w:rPr>
          <w:rFonts w:ascii="Times New Roman" w:hAnsi="Times New Roman" w:cs="Times New Roman"/>
          <w:sz w:val="28"/>
          <w:szCs w:val="28"/>
        </w:rPr>
      </w:pPr>
    </w:p>
    <w:p w:rsidR="00E85FA1" w:rsidRPr="00E5622A" w:rsidRDefault="00E85FA1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 w:rsidP="00150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863E2" w:rsidRDefault="00C863E2" w:rsidP="00C8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3E2" w:rsidRPr="00C863E2" w:rsidRDefault="00C863E2" w:rsidP="00C8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E2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C863E2" w:rsidRPr="00C863E2" w:rsidRDefault="00C863E2" w:rsidP="00C863E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863E2">
        <w:rPr>
          <w:rFonts w:ascii="Times New Roman" w:hAnsi="Times New Roman" w:cs="Times New Roman"/>
          <w:sz w:val="28"/>
          <w:szCs w:val="28"/>
        </w:rPr>
        <w:t xml:space="preserve">1.  Е.А. </w:t>
      </w:r>
      <w:proofErr w:type="spellStart"/>
      <w:r w:rsidRPr="00C863E2">
        <w:rPr>
          <w:rFonts w:ascii="Times New Roman" w:hAnsi="Times New Roman" w:cs="Times New Roman"/>
          <w:sz w:val="28"/>
          <w:szCs w:val="28"/>
        </w:rPr>
        <w:t>Лоторейчук</w:t>
      </w:r>
      <w:proofErr w:type="spellEnd"/>
      <w:r w:rsidRPr="00C863E2">
        <w:rPr>
          <w:rFonts w:ascii="Times New Roman" w:hAnsi="Times New Roman" w:cs="Times New Roman"/>
          <w:sz w:val="28"/>
          <w:szCs w:val="28"/>
        </w:rPr>
        <w:t>.  Теоретические  основы  электротехники. – Москва  ИД «ФОРУМ» - ИНФРА – М , 2015.</w:t>
      </w:r>
    </w:p>
    <w:p w:rsidR="00C863E2" w:rsidRPr="00C863E2" w:rsidRDefault="00C863E2" w:rsidP="00C863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E2">
        <w:rPr>
          <w:rFonts w:ascii="Times New Roman" w:hAnsi="Times New Roman" w:cs="Times New Roman"/>
          <w:sz w:val="28"/>
          <w:szCs w:val="28"/>
        </w:rPr>
        <w:t xml:space="preserve">2.  П.К.  </w:t>
      </w:r>
      <w:proofErr w:type="spellStart"/>
      <w:r w:rsidRPr="00C863E2">
        <w:rPr>
          <w:rFonts w:ascii="Times New Roman" w:hAnsi="Times New Roman" w:cs="Times New Roman"/>
          <w:sz w:val="28"/>
          <w:szCs w:val="28"/>
        </w:rPr>
        <w:t>Хромоин</w:t>
      </w:r>
      <w:proofErr w:type="spellEnd"/>
      <w:r w:rsidRPr="00C863E2">
        <w:rPr>
          <w:rFonts w:ascii="Times New Roman" w:hAnsi="Times New Roman" w:cs="Times New Roman"/>
          <w:sz w:val="28"/>
          <w:szCs w:val="28"/>
        </w:rPr>
        <w:t>.  Электротехнические  измерения. -  М.: ФОРУМ, 2014г.</w:t>
      </w:r>
    </w:p>
    <w:p w:rsidR="00C863E2" w:rsidRPr="00C863E2" w:rsidRDefault="00C863E2" w:rsidP="00C863E2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863E2">
        <w:rPr>
          <w:rFonts w:ascii="Times New Roman" w:hAnsi="Times New Roman" w:cs="Times New Roman"/>
          <w:sz w:val="28"/>
          <w:szCs w:val="28"/>
        </w:rPr>
        <w:t xml:space="preserve">3.  В.М. Прошин, Г.В. </w:t>
      </w:r>
      <w:proofErr w:type="spellStart"/>
      <w:r w:rsidRPr="00C863E2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C863E2">
        <w:rPr>
          <w:rFonts w:ascii="Times New Roman" w:hAnsi="Times New Roman" w:cs="Times New Roman"/>
          <w:sz w:val="28"/>
          <w:szCs w:val="28"/>
        </w:rPr>
        <w:t xml:space="preserve">  Сборник задач по электротехнике. - М.  ИЦ «Академия», 2014г.</w:t>
      </w:r>
    </w:p>
    <w:p w:rsidR="00C863E2" w:rsidRPr="00C863E2" w:rsidRDefault="00C863E2" w:rsidP="00C863E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E2" w:rsidRPr="00C863E2" w:rsidRDefault="00C863E2" w:rsidP="00C863E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E2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C863E2" w:rsidRPr="00C863E2" w:rsidRDefault="00C863E2" w:rsidP="00C863E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C863E2" w:rsidRPr="00C863E2" w:rsidRDefault="00C863E2" w:rsidP="00C863E2">
      <w:pPr>
        <w:pStyle w:val="p2"/>
        <w:tabs>
          <w:tab w:val="left" w:pos="440"/>
        </w:tabs>
        <w:spacing w:after="0" w:line="240" w:lineRule="auto"/>
        <w:ind w:left="440" w:hanging="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3E2">
        <w:rPr>
          <w:rFonts w:ascii="Times New Roman" w:hAnsi="Times New Roman" w:cs="Times New Roman"/>
          <w:sz w:val="28"/>
          <w:szCs w:val="28"/>
          <w:lang w:val="ru-RU"/>
        </w:rPr>
        <w:t>4 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3E2">
        <w:rPr>
          <w:rFonts w:ascii="Times New Roman" w:hAnsi="Times New Roman" w:cs="Times New Roman"/>
          <w:sz w:val="28"/>
          <w:szCs w:val="28"/>
          <w:lang w:val="ru-RU"/>
        </w:rPr>
        <w:t>Буртаев</w:t>
      </w:r>
      <w:proofErr w:type="spellEnd"/>
      <w:r w:rsidRPr="00C863E2">
        <w:rPr>
          <w:rFonts w:ascii="Times New Roman" w:hAnsi="Times New Roman" w:cs="Times New Roman"/>
          <w:sz w:val="28"/>
          <w:szCs w:val="28"/>
          <w:lang w:val="ru-RU"/>
        </w:rPr>
        <w:t>,  Овсянников Н.Н.  Теоретическ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основы электротехники. —  </w:t>
      </w:r>
      <w:r w:rsidRPr="00C863E2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C863E2">
        <w:rPr>
          <w:rFonts w:ascii="Times New Roman" w:hAnsi="Times New Roman" w:cs="Times New Roman"/>
          <w:sz w:val="28"/>
          <w:szCs w:val="28"/>
          <w:lang w:val="ru-RU"/>
        </w:rPr>
        <w:t>Энергоатомиздат</w:t>
      </w:r>
      <w:proofErr w:type="spellEnd"/>
      <w:r w:rsidRPr="00C863E2">
        <w:rPr>
          <w:rFonts w:ascii="Times New Roman" w:hAnsi="Times New Roman" w:cs="Times New Roman"/>
          <w:sz w:val="28"/>
          <w:szCs w:val="28"/>
          <w:lang w:val="ru-RU"/>
        </w:rPr>
        <w:t>, 2014.</w:t>
      </w:r>
    </w:p>
    <w:p w:rsidR="00C863E2" w:rsidRPr="00C863E2" w:rsidRDefault="00C863E2" w:rsidP="00C863E2">
      <w:pPr>
        <w:pStyle w:val="p2"/>
        <w:tabs>
          <w:tab w:val="left" w:pos="70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863E2">
        <w:rPr>
          <w:rFonts w:ascii="Times New Roman" w:hAnsi="Times New Roman" w:cs="Times New Roman"/>
          <w:sz w:val="28"/>
          <w:szCs w:val="28"/>
          <w:lang w:val="ru-RU"/>
        </w:rPr>
        <w:t>5.  И.А. Данилов, П.М. Иванов «Общая электротехника» Москва «Высшая школа» 2014.</w:t>
      </w:r>
    </w:p>
    <w:p w:rsidR="00C863E2" w:rsidRPr="00C863E2" w:rsidRDefault="00C863E2" w:rsidP="00C863E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863E2">
        <w:rPr>
          <w:rFonts w:ascii="Times New Roman" w:hAnsi="Times New Roman" w:cs="Times New Roman"/>
          <w:sz w:val="28"/>
        </w:rPr>
        <w:t>6. Лещинская Т.Б. Электроснабжение сельского хозяйства-М.</w:t>
      </w:r>
      <w:proofErr w:type="gramStart"/>
      <w:r w:rsidRPr="00C863E2">
        <w:rPr>
          <w:rFonts w:ascii="Times New Roman" w:hAnsi="Times New Roman" w:cs="Times New Roman"/>
          <w:sz w:val="28"/>
        </w:rPr>
        <w:t>:</w:t>
      </w:r>
      <w:proofErr w:type="spellStart"/>
      <w:r w:rsidRPr="00C863E2">
        <w:rPr>
          <w:rFonts w:ascii="Times New Roman" w:hAnsi="Times New Roman" w:cs="Times New Roman"/>
          <w:sz w:val="28"/>
        </w:rPr>
        <w:t>К</w:t>
      </w:r>
      <w:proofErr w:type="gramEnd"/>
      <w:r w:rsidRPr="00C863E2">
        <w:rPr>
          <w:rFonts w:ascii="Times New Roman" w:hAnsi="Times New Roman" w:cs="Times New Roman"/>
          <w:sz w:val="28"/>
        </w:rPr>
        <w:t>олоС</w:t>
      </w:r>
      <w:proofErr w:type="spellEnd"/>
      <w:r w:rsidRPr="00C863E2">
        <w:rPr>
          <w:rFonts w:ascii="Times New Roman" w:hAnsi="Times New Roman" w:cs="Times New Roman"/>
          <w:sz w:val="28"/>
        </w:rPr>
        <w:t>, 2014г.</w:t>
      </w:r>
    </w:p>
    <w:p w:rsidR="00150034" w:rsidRDefault="00150034" w:rsidP="00C863E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150034" w:rsidRPr="00E5622A" w:rsidRDefault="00150034">
      <w:pPr>
        <w:rPr>
          <w:rFonts w:ascii="Times New Roman" w:hAnsi="Times New Roman" w:cs="Times New Roman"/>
          <w:sz w:val="28"/>
          <w:szCs w:val="28"/>
        </w:rPr>
      </w:pPr>
    </w:p>
    <w:p w:rsidR="00E85FA1" w:rsidRPr="00E5622A" w:rsidRDefault="00E85FA1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>
      <w:pPr>
        <w:rPr>
          <w:rFonts w:ascii="Times New Roman" w:hAnsi="Times New Roman" w:cs="Times New Roman"/>
          <w:sz w:val="28"/>
          <w:szCs w:val="28"/>
        </w:rPr>
      </w:pPr>
    </w:p>
    <w:p w:rsidR="00CD3C38" w:rsidRPr="00150034" w:rsidRDefault="00C863E2" w:rsidP="00684177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Приложения</w:t>
      </w:r>
    </w:p>
    <w:p w:rsidR="00CD3C38" w:rsidRDefault="00CD3C38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786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1134"/>
        <w:gridCol w:w="992"/>
        <w:gridCol w:w="1134"/>
        <w:gridCol w:w="1134"/>
        <w:gridCol w:w="2128"/>
      </w:tblGrid>
      <w:tr w:rsidR="00684177" w:rsidRPr="00684177" w:rsidTr="00684177">
        <w:trPr>
          <w:cantSplit/>
          <w:trHeight w:val="855"/>
          <w:tblHeader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  <w:r w:rsidRPr="00684177">
              <w:rPr>
                <w:rFonts w:ascii="Times New Roman" w:hAnsi="Times New Roman" w:cs="Times New Roman"/>
                <w:sz w:val="36"/>
              </w:rPr>
              <w:t xml:space="preserve">   </w:t>
            </w: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  <w:r w:rsidRPr="00684177">
              <w:rPr>
                <w:rFonts w:ascii="Times New Roman" w:hAnsi="Times New Roman" w:cs="Times New Roman"/>
                <w:sz w:val="36"/>
              </w:rPr>
              <w:t xml:space="preserve">         Задания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 xml:space="preserve">    Время, 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pStyle w:val="1"/>
            </w:pPr>
            <w:r w:rsidRPr="00684177">
              <w:t xml:space="preserve">         Баллы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Подпись проверяющего</w:t>
            </w:r>
          </w:p>
        </w:tc>
      </w:tr>
      <w:tr w:rsidR="00684177" w:rsidRPr="00684177" w:rsidTr="00684177">
        <w:trPr>
          <w:cantSplit/>
          <w:trHeight w:val="255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</w:rPr>
              <w:t xml:space="preserve">  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</w:rPr>
              <w:t xml:space="preserve">  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</w:rPr>
              <w:t xml:space="preserve">   Норма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</w:rPr>
              <w:t xml:space="preserve">    Факты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4177" w:rsidRPr="00684177" w:rsidTr="00684177">
        <w:trPr>
          <w:cantSplit/>
          <w:trHeight w:val="8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1.Тест.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77" w:rsidRPr="00684177" w:rsidTr="00684177">
        <w:trPr>
          <w:cantSplit/>
          <w:trHeight w:val="65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2.Кроссворд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77" w:rsidRPr="00684177" w:rsidTr="00684177">
        <w:trPr>
          <w:cantSplit/>
          <w:trHeight w:val="9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  <w:sz w:val="28"/>
                <w:szCs w:val="28"/>
              </w:rPr>
              <w:t>3.  Составление уравнений по законам  Кирхгофа</w:t>
            </w:r>
            <w:r w:rsidRPr="00684177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77" w:rsidRPr="00684177" w:rsidTr="00684177">
        <w:trPr>
          <w:cantSplit/>
          <w:trHeight w:val="9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 xml:space="preserve">4.Построение векторных диаграмм.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77" w:rsidRPr="00684177" w:rsidTr="00684177">
        <w:trPr>
          <w:cantSplit/>
          <w:trHeight w:val="7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 xml:space="preserve">5.Составление электрической схемы.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77" w:rsidRPr="00684177" w:rsidTr="00684177">
        <w:trPr>
          <w:cantSplit/>
          <w:trHeight w:val="8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5.Сборка электрической схемы.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ind w:left="-94" w:firstLine="94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4177">
              <w:rPr>
                <w:rFonts w:ascii="Times New Roman" w:hAnsi="Times New Roman" w:cs="Times New Roman"/>
                <w:sz w:val="28"/>
              </w:rPr>
              <w:t>0…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7" w:rsidRPr="00684177" w:rsidRDefault="00684177" w:rsidP="00684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4177" w:rsidRDefault="00684177" w:rsidP="006841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   карточка     участника.</w:t>
      </w: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1718AC" w:rsidRDefault="001718AC" w:rsidP="00CD3C38">
      <w:pPr>
        <w:rPr>
          <w:rFonts w:ascii="Times New Roman" w:hAnsi="Times New Roman" w:cs="Times New Roman"/>
          <w:sz w:val="32"/>
          <w:szCs w:val="32"/>
        </w:rPr>
      </w:pPr>
    </w:p>
    <w:p w:rsidR="001718AC" w:rsidRDefault="001718AC" w:rsidP="00CD3C38">
      <w:pPr>
        <w:rPr>
          <w:rFonts w:ascii="Times New Roman" w:hAnsi="Times New Roman" w:cs="Times New Roman"/>
          <w:sz w:val="32"/>
          <w:szCs w:val="32"/>
        </w:rPr>
      </w:pPr>
    </w:p>
    <w:p w:rsidR="00684177" w:rsidRDefault="00150034" w:rsidP="00CD3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карточка     члена </w:t>
      </w:r>
      <w:r w:rsidR="009117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жюри.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1903"/>
      </w:tblGrid>
      <w:tr w:rsidR="00150034" w:rsidTr="001718AC">
        <w:tc>
          <w:tcPr>
            <w:tcW w:w="4361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18A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693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этапам конкурса</w:t>
            </w:r>
          </w:p>
        </w:tc>
        <w:tc>
          <w:tcPr>
            <w:tcW w:w="1903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34" w:rsidTr="00150034">
        <w:tc>
          <w:tcPr>
            <w:tcW w:w="4361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34" w:rsidTr="00150034">
        <w:tc>
          <w:tcPr>
            <w:tcW w:w="4361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034" w:rsidRDefault="00150034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867A8B" w:rsidRDefault="00867A8B" w:rsidP="00CD3C38">
      <w:pPr>
        <w:rPr>
          <w:rFonts w:ascii="Times New Roman" w:hAnsi="Times New Roman" w:cs="Times New Roman"/>
          <w:sz w:val="28"/>
          <w:szCs w:val="28"/>
        </w:rPr>
      </w:pPr>
    </w:p>
    <w:p w:rsidR="00867A8B" w:rsidRDefault="00867A8B" w:rsidP="00CD3C38">
      <w:pPr>
        <w:rPr>
          <w:rFonts w:ascii="Times New Roman" w:hAnsi="Times New Roman" w:cs="Times New Roman"/>
          <w:sz w:val="28"/>
          <w:szCs w:val="28"/>
        </w:rPr>
      </w:pPr>
    </w:p>
    <w:p w:rsidR="00867A8B" w:rsidRDefault="00867A8B" w:rsidP="00CD3C38">
      <w:pPr>
        <w:rPr>
          <w:rFonts w:ascii="Times New Roman" w:hAnsi="Times New Roman" w:cs="Times New Roman"/>
          <w:sz w:val="28"/>
          <w:szCs w:val="28"/>
        </w:rPr>
      </w:pPr>
    </w:p>
    <w:p w:rsidR="00867A8B" w:rsidRDefault="00867A8B" w:rsidP="00CD3C38">
      <w:pPr>
        <w:rPr>
          <w:rFonts w:ascii="Times New Roman" w:hAnsi="Times New Roman" w:cs="Times New Roman"/>
          <w:sz w:val="28"/>
          <w:szCs w:val="28"/>
        </w:rPr>
      </w:pPr>
    </w:p>
    <w:p w:rsidR="00867A8B" w:rsidRDefault="00867A8B" w:rsidP="00867A8B">
      <w:pPr>
        <w:spacing w:before="80" w:after="40"/>
        <w:jc w:val="center"/>
        <w:rPr>
          <w:b/>
        </w:rPr>
      </w:pPr>
      <w:r>
        <w:rPr>
          <w:b/>
        </w:rPr>
        <w:lastRenderedPageBreak/>
        <w:t xml:space="preserve">Карточка 1 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 xml:space="preserve">Задание  1 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Основной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признак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 xml:space="preserve"> характеризующий металлические проводники: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наличием свободных ионов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наличием свободных электронов.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наличием свободных электронов и ионов.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отсутствием свободных электронов и ионов.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Вокруг движущихся электрических зарядов возникает поле: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магнитное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электрическое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электромагнитное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магнитоэлектрические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 Электрическое поле в металлическом проводнике: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не существует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существует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существует в некоторых участках проводника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существует в активной части проводника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Напряженность электрического поля: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это векторная величина численно равная отношению силы, действующей на положительно заряженную частицу к ее заряду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это электрическое поле неподвижных заряженных тел при      отсутствии в них электрических токов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это силовое действие на электрически заряженную частицу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одна из двух сторон электромагнитного поля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Электрическое поле называют однородным: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если во всех его точках напряженность поля не одинакова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если во всех его точках напряженность поля одинакова по  величине и направлению.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 если во всех его точках напряженность поля одинакова по величине, и различна по направлению.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если во всех его точках напряженность поля не одинакова по величине и различна по направлению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Потенциалом электрического поля заряда в данной точке называют: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явление направленного движения носителей заряда, сопровождаемое магнитным полем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величину численно равную работе, которую совершает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поле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 xml:space="preserve">  перемещая пробное тело, обладающее единичным положительным зарядом, из данной точки в бесконечность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совокупность устрой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ств  пр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едназначенных для получения   преобразования и использования электрической энергии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силу, действующую на пробное тело, обладающее единичным зарядом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7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В технике для получения емкостей используют: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сопротивление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резисторы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конденсаторы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шунты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8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Единицей емкости является: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ньютон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кулон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фарада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джоуль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9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Единицей потенциала является: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вольт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джоуль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Килоджоуль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Герц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10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При замыкании пластин проводником энергия электрического поля преобразуется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тепловую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световую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электростатическую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4  электростатическую</w:t>
      </w:r>
    </w:p>
    <w:p w:rsidR="00867A8B" w:rsidRDefault="00867A8B" w:rsidP="00867A8B">
      <w:pPr>
        <w:spacing w:after="0"/>
        <w:ind w:left="720" w:hanging="72"/>
      </w:pPr>
    </w:p>
    <w:p w:rsidR="00867A8B" w:rsidRDefault="00867A8B" w:rsidP="00867A8B">
      <w:pPr>
        <w:spacing w:after="0"/>
        <w:ind w:left="720" w:hanging="72"/>
      </w:pPr>
    </w:p>
    <w:p w:rsidR="00867A8B" w:rsidRDefault="00867A8B" w:rsidP="00867A8B">
      <w:pPr>
        <w:spacing w:after="0"/>
        <w:ind w:left="720" w:hanging="72"/>
      </w:pPr>
    </w:p>
    <w:p w:rsidR="00867A8B" w:rsidRDefault="00867A8B" w:rsidP="00867A8B">
      <w:pPr>
        <w:spacing w:after="0"/>
        <w:ind w:left="720" w:hanging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1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Потенциал точки   измеряется: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в амперах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в кулонах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в вольтах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в ваттах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Свойство проводящих тел накапливать и удерживать электрический заряд называется …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67A8B">
        <w:rPr>
          <w:rFonts w:ascii="Times New Roman" w:hAnsi="Times New Roman" w:cs="Times New Roman"/>
          <w:sz w:val="20"/>
          <w:szCs w:val="20"/>
          <w:highlight w:val="magenta"/>
        </w:rPr>
        <w:t>(Электрической емкостью)…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Электрическая емкость измеряется в ……………… </w:t>
      </w:r>
      <w:r w:rsidRPr="00867A8B">
        <w:rPr>
          <w:rFonts w:ascii="Times New Roman" w:hAnsi="Times New Roman" w:cs="Times New Roman"/>
          <w:sz w:val="20"/>
          <w:szCs w:val="20"/>
          <w:highlight w:val="magenta"/>
        </w:rPr>
        <w:t>(фарадах)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Электрические конденсаторы не применяются: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в радиотехнике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2  для увеличения </w:t>
      </w:r>
      <w:proofErr w:type="spellStart"/>
      <w:r w:rsidRPr="00867A8B">
        <w:rPr>
          <w:rFonts w:ascii="Times New Roman" w:hAnsi="Times New Roman" w:cs="Times New Roman"/>
          <w:sz w:val="20"/>
          <w:szCs w:val="20"/>
        </w:rPr>
        <w:t>Cos</w:t>
      </w:r>
      <w:proofErr w:type="spellEnd"/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в рентгенотехнике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4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в электронагревательных установках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При действии высоких температур или сильных электрических полей происходит: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преобразование энергии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2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пробой диэлектрика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разрыв электрической цепи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явление поляризации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Электрическое поле в металлическом проводнике: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может существовать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2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не может существовать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может только внутри проводника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может только на поверхности проводника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7</w:t>
      </w:r>
    </w:p>
    <w:p w:rsidR="00867A8B" w:rsidRPr="00867A8B" w:rsidRDefault="00867A8B" w:rsidP="00867A8B">
      <w:pPr>
        <w:spacing w:after="0"/>
        <w:rPr>
          <w:rFonts w:ascii="Times New Roman" w:hAnsi="Times New Roman"/>
          <w:sz w:val="20"/>
          <w:szCs w:val="20"/>
        </w:rPr>
      </w:pPr>
      <w:r w:rsidRPr="00867A8B">
        <w:rPr>
          <w:rFonts w:ascii="Times New Roman" w:hAnsi="Times New Roman"/>
          <w:sz w:val="20"/>
          <w:szCs w:val="20"/>
        </w:rPr>
        <w:t xml:space="preserve">При последовательном соединении конденсаторов </w:t>
      </w:r>
      <w:proofErr w:type="gramStart"/>
      <w:r w:rsidRPr="00867A8B">
        <w:rPr>
          <w:rFonts w:ascii="Times New Roman" w:hAnsi="Times New Roman"/>
          <w:sz w:val="20"/>
          <w:szCs w:val="20"/>
        </w:rPr>
        <w:t>напряжение</w:t>
      </w:r>
      <w:proofErr w:type="gramEnd"/>
      <w:r w:rsidRPr="00867A8B">
        <w:rPr>
          <w:rFonts w:ascii="Times New Roman" w:hAnsi="Times New Roman"/>
          <w:sz w:val="20"/>
          <w:szCs w:val="20"/>
        </w:rPr>
        <w:t xml:space="preserve"> приложенное к цепи определяется по формуле: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67A8B">
        <w:rPr>
          <w:rFonts w:ascii="Times New Roman" w:hAnsi="Times New Roman" w:cs="Times New Roman"/>
          <w:sz w:val="20"/>
          <w:szCs w:val="20"/>
          <w:lang w:val="en-US"/>
        </w:rPr>
        <w:t>1  U</w:t>
      </w:r>
      <w:proofErr w:type="gramEnd"/>
      <w:r w:rsidRPr="00867A8B">
        <w:rPr>
          <w:rFonts w:ascii="Times New Roman" w:hAnsi="Times New Roman" w:cs="Times New Roman"/>
          <w:sz w:val="20"/>
          <w:szCs w:val="20"/>
          <w:lang w:val="en-US"/>
        </w:rPr>
        <w:t>=U1=U2=U3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46ACB">
        <w:rPr>
          <w:rFonts w:ascii="Times New Roman" w:hAnsi="Times New Roman" w:cs="Times New Roman"/>
          <w:sz w:val="20"/>
          <w:szCs w:val="20"/>
          <w:highlight w:val="magenta"/>
          <w:lang w:val="en-US"/>
        </w:rPr>
        <w:t>2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 xml:space="preserve">  U</w:t>
      </w:r>
      <w:proofErr w:type="gramEnd"/>
      <w:r w:rsidRPr="00867A8B">
        <w:rPr>
          <w:rFonts w:ascii="Times New Roman" w:hAnsi="Times New Roman" w:cs="Times New Roman"/>
          <w:sz w:val="20"/>
          <w:szCs w:val="20"/>
          <w:lang w:val="en-US"/>
        </w:rPr>
        <w:t>=U1+U2+U3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67A8B">
        <w:rPr>
          <w:rFonts w:ascii="Times New Roman" w:hAnsi="Times New Roman" w:cs="Times New Roman"/>
          <w:sz w:val="20"/>
          <w:szCs w:val="20"/>
          <w:lang w:val="en-US"/>
        </w:rPr>
        <w:t>3  U</w:t>
      </w:r>
      <w:proofErr w:type="gramEnd"/>
      <w:r w:rsidRPr="00867A8B">
        <w:rPr>
          <w:rFonts w:ascii="Times New Roman" w:hAnsi="Times New Roman" w:cs="Times New Roman"/>
          <w:sz w:val="20"/>
          <w:szCs w:val="20"/>
          <w:lang w:val="en-US"/>
        </w:rPr>
        <w:t>=U1+U2-U3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8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Твердый диэлектрик в состоянии пробоя характеризуется следующими признаками: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наличием свободных ионов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2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наличием свободных электронов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наличием свободных ионов и электронов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9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При последовательном соединении конденсаторов эквивалентная емкость всей цепи определяется по формуле: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             1  С</w:t>
      </w:r>
      <w:r w:rsidRPr="00867A8B">
        <w:rPr>
          <w:rFonts w:ascii="Times New Roman" w:hAnsi="Times New Roman" w:cs="Times New Roman"/>
          <w:sz w:val="20"/>
          <w:szCs w:val="20"/>
          <w:vertAlign w:val="subscript"/>
        </w:rPr>
        <w:t>экв</w:t>
      </w:r>
      <w:r w:rsidRPr="00867A8B">
        <w:rPr>
          <w:rFonts w:ascii="Times New Roman" w:hAnsi="Times New Roman" w:cs="Times New Roman"/>
          <w:sz w:val="20"/>
          <w:szCs w:val="20"/>
        </w:rPr>
        <w:t>=С</w:t>
      </w:r>
      <w:proofErr w:type="gramStart"/>
      <w:r w:rsidRPr="00867A8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>+С</w:t>
      </w:r>
      <w:r w:rsidRPr="00867A8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67A8B">
        <w:rPr>
          <w:rFonts w:ascii="Times New Roman" w:hAnsi="Times New Roman" w:cs="Times New Roman"/>
          <w:sz w:val="20"/>
          <w:szCs w:val="20"/>
        </w:rPr>
        <w:t>+С</w:t>
      </w:r>
      <w:r w:rsidRPr="00867A8B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             2  </w:t>
      </w:r>
      <w:r w:rsidRPr="00867A8B">
        <w:rPr>
          <w:rFonts w:ascii="Times New Roman" w:eastAsiaTheme="minorHAnsi" w:hAnsi="Times New Roman" w:cs="Times New Roman"/>
          <w:position w:val="-30"/>
          <w:sz w:val="20"/>
          <w:szCs w:val="20"/>
          <w:lang w:eastAsia="en-US"/>
        </w:rPr>
        <w:object w:dxaOrig="2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3.25pt" o:ole="">
            <v:imagedata r:id="rId8" o:title=""/>
          </v:shape>
          <o:OLEObject Type="Embed" ProgID="Equation.3" ShapeID="_x0000_i1025" DrawAspect="Content" ObjectID="_1601895098" r:id="rId9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</w:t>
      </w:r>
      <w:r w:rsidRPr="00867A8B">
        <w:rPr>
          <w:rFonts w:ascii="Times New Roman" w:eastAsiaTheme="minorHAnsi" w:hAnsi="Times New Roman" w:cs="Times New Roman"/>
          <w:position w:val="-30"/>
          <w:sz w:val="20"/>
          <w:szCs w:val="20"/>
          <w:lang w:eastAsia="en-US"/>
        </w:rPr>
        <w:object w:dxaOrig="2200" w:dyaOrig="680">
          <v:shape id="_x0000_i1026" type="#_x0000_t75" style="width:114pt;height:24pt" o:ole="">
            <v:imagedata r:id="rId10" o:title=""/>
          </v:shape>
          <o:OLEObject Type="Embed" ProgID="Equation.3" ShapeID="_x0000_i1026" DrawAspect="Content" ObjectID="_1601895099" r:id="rId11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10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При неизменном напряжении увеличится расстояние между пластинами конденсатора. Как изменится при этом заряд конденсатора?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1</w:t>
      </w:r>
      <w:r w:rsidRPr="00867A8B">
        <w:rPr>
          <w:rFonts w:ascii="Times New Roman" w:hAnsi="Times New Roman" w:cs="Times New Roman"/>
          <w:sz w:val="20"/>
          <w:szCs w:val="20"/>
        </w:rPr>
        <w:t xml:space="preserve">  увеличится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уменьшится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не изменится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4"/>
          <w:szCs w:val="24"/>
        </w:rPr>
      </w:pP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4"/>
          <w:szCs w:val="24"/>
        </w:rPr>
      </w:pP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4"/>
          <w:szCs w:val="24"/>
        </w:rPr>
      </w:pPr>
    </w:p>
    <w:p w:rsidR="00867A8B" w:rsidRDefault="00867A8B" w:rsidP="00867A8B">
      <w:pPr>
        <w:spacing w:after="0"/>
        <w:ind w:left="720" w:hanging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3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1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Плоский конденсатор подключен к источнику постоянного напряжения. Как изменится напряженность электрического поля конденсатора, если его отключить от сети и увеличить расстояние между пластинами: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напряженность поля не изменится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 напряженность поля уменьшится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напряженность поля увеличится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2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Зависит ли электрическая прочность диэлектрика от его толщины: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зависит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 не зависит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зависит от материала диэлектрика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3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 изменится емкость кабельной линии с увеличением ее длинны: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не изменится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увеличится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уменьшится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4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Какой элемент электрической цепи защищают с помощью предохранителя при коротком замыкании: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источник энергии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 проводку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потребитель энергии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 источник энергии и проводку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5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Какой из проводов одинакового диаметра и длинны сильнее нагревается – медный или стальной, при одном и том же токе: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медный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стальной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оба провода нагреваются одинаково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Задание 6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Будет ли проходить в цепи постоянный ток, если вместо источника Э.Д.С. включить заряженный конденсатор: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будет</w:t>
      </w:r>
    </w:p>
    <w:p w:rsidR="00867A8B" w:rsidRDefault="00867A8B" w:rsidP="00446AC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будет, но недолго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не будет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7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Каким признаком характеризуются металлы: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 наличием свободных ионов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наличием свободных электронов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наличием свободных электронов и ионов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 отсутствием свободных электронов и ионов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8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Как изменится проводимость проводника при увеличении площади его поперечного сечения: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увеличится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 уменьшится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не изменится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 уменьшится, но незначительно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9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Единицей измерения электрического напряжения в системе СИ является: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А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Вт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 Ом</w:t>
      </w:r>
    </w:p>
    <w:p w:rsid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Задание 10</w:t>
      </w: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Единицей измерения силы электрического тока в системе СИ является: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А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 Вт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 Ом</w:t>
      </w:r>
    </w:p>
    <w:p w:rsidR="00867A8B" w:rsidRDefault="00867A8B" w:rsidP="00867A8B">
      <w:pPr>
        <w:spacing w:after="0"/>
        <w:ind w:left="720" w:hanging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1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Единицей измерения мощности в системе СИ является: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Вт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Ом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Как зависит удельная проводимость металлов, электронов и полупроводников от увеличения температуры: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у металлов уменьшается удельная проводимость, у полупроводников увеличивается, у электролитов увеличивается,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у металлов увеличивается, у полупроводников увеличивается, у электролитов увеличивается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увеличивается у всех материалов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Единицей измерения электрической проводимости в системе СИ является: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См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Вт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При последовательном соединении конденсаторов величины заряда на пластинах определяется соотношением: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1  </w:t>
      </w:r>
      <w:proofErr w:type="spellStart"/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общ</w:t>
      </w:r>
      <w:proofErr w:type="spellEnd"/>
      <w:r w:rsidRPr="00867A8B">
        <w:rPr>
          <w:rFonts w:ascii="Times New Roman" w:hAnsi="Times New Roman" w:cs="Times New Roman"/>
          <w:sz w:val="18"/>
          <w:szCs w:val="18"/>
        </w:rPr>
        <w:t>= Q1+Q2+Q3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общ</w:t>
      </w:r>
      <w:proofErr w:type="spellEnd"/>
      <w:r w:rsidRPr="00867A8B">
        <w:rPr>
          <w:rFonts w:ascii="Times New Roman" w:hAnsi="Times New Roman" w:cs="Times New Roman"/>
          <w:sz w:val="18"/>
          <w:szCs w:val="18"/>
        </w:rPr>
        <w:t>= Q1=Q2=Q3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proofErr w:type="spellStart"/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общ</w:t>
      </w:r>
      <w:proofErr w:type="spellEnd"/>
      <w:r w:rsidRPr="00867A8B">
        <w:rPr>
          <w:rFonts w:ascii="Times New Roman" w:hAnsi="Times New Roman" w:cs="Times New Roman"/>
          <w:sz w:val="18"/>
          <w:szCs w:val="18"/>
        </w:rPr>
        <w:t xml:space="preserve">= </w:t>
      </w:r>
      <w:r w:rsidRPr="00867A8B">
        <w:rPr>
          <w:rFonts w:ascii="Times New Roman" w:eastAsiaTheme="minorHAnsi" w:hAnsi="Times New Roman" w:cs="Times New Roman"/>
          <w:position w:val="-28"/>
          <w:sz w:val="18"/>
          <w:szCs w:val="18"/>
          <w:lang w:eastAsia="en-US"/>
        </w:rPr>
        <w:object w:dxaOrig="1480" w:dyaOrig="660">
          <v:shape id="_x0000_i1027" type="#_x0000_t75" style="width:74.25pt;height:24.75pt" o:ole="">
            <v:imagedata r:id="rId12" o:title=""/>
          </v:shape>
          <o:OLEObject Type="Embed" ProgID="Equation.3" ShapeID="_x0000_i1027" DrawAspect="Content" ObjectID="_1601895100" r:id="rId13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4  </w:t>
      </w:r>
      <w:r w:rsidRPr="00867A8B">
        <w:rPr>
          <w:rFonts w:ascii="Times New Roman" w:eastAsiaTheme="minorHAnsi" w:hAnsi="Times New Roman" w:cs="Times New Roman"/>
          <w:position w:val="-28"/>
          <w:sz w:val="18"/>
          <w:szCs w:val="18"/>
          <w:lang w:eastAsia="en-US"/>
        </w:rPr>
        <w:object w:dxaOrig="2280" w:dyaOrig="660">
          <v:shape id="_x0000_i1028" type="#_x0000_t75" style="width:114pt;height:23.25pt" o:ole="">
            <v:imagedata r:id="rId14" o:title=""/>
          </v:shape>
          <o:OLEObject Type="Embed" ProgID="Equation.3" ShapeID="_x0000_i1028" DrawAspect="Content" ObjectID="_1601895101" r:id="rId15"/>
        </w:objec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Потенциал точки определяется по формуле: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φ</w:t>
      </w:r>
      <w:r w:rsidRPr="00867A8B">
        <w:rPr>
          <w:rFonts w:ascii="Times New Roman" w:eastAsiaTheme="minorHAnsi" w:hAnsi="Times New Roman" w:cs="Times New Roman"/>
          <w:position w:val="-28"/>
          <w:sz w:val="18"/>
          <w:szCs w:val="18"/>
          <w:lang w:eastAsia="en-US"/>
        </w:rPr>
        <w:object w:dxaOrig="460" w:dyaOrig="660">
          <v:shape id="_x0000_i1029" type="#_x0000_t75" style="width:23.25pt;height:24pt" o:ole="">
            <v:imagedata r:id="rId16" o:title=""/>
          </v:shape>
          <o:OLEObject Type="Embed" ProgID="Equation.3" ShapeID="_x0000_i1029" DrawAspect="Content" ObjectID="_1601895102" r:id="rId17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2  </w:t>
      </w:r>
      <w:r w:rsidRPr="00867A8B">
        <w:rPr>
          <w:rFonts w:ascii="Times New Roman" w:eastAsiaTheme="minorHAnsi" w:hAnsi="Times New Roman" w:cs="Times New Roman"/>
          <w:position w:val="-10"/>
          <w:sz w:val="18"/>
          <w:szCs w:val="18"/>
          <w:lang w:eastAsia="en-US"/>
        </w:rPr>
        <w:object w:dxaOrig="220" w:dyaOrig="260">
          <v:shape id="_x0000_i1030" type="#_x0000_t75" style="width:11.25pt;height:12.75pt" o:ole="">
            <v:imagedata r:id="rId18" o:title=""/>
          </v:shape>
          <o:OLEObject Type="Embed" ProgID="Equation.3" ShapeID="_x0000_i1030" DrawAspect="Content" ObjectID="_1601895103" r:id="rId19"/>
        </w:object>
      </w:r>
      <w:r w:rsidRPr="00867A8B">
        <w:rPr>
          <w:rFonts w:ascii="Times New Roman" w:hAnsi="Times New Roman" w:cs="Times New Roman"/>
          <w:sz w:val="18"/>
          <w:szCs w:val="18"/>
        </w:rPr>
        <w:t>=</w:t>
      </w:r>
      <w:r w:rsidRPr="00867A8B">
        <w:rPr>
          <w:rFonts w:ascii="Times New Roman" w:eastAsiaTheme="minorHAnsi" w:hAnsi="Times New Roman" w:cs="Times New Roman"/>
          <w:position w:val="-24"/>
          <w:sz w:val="18"/>
          <w:szCs w:val="18"/>
          <w:lang w:eastAsia="en-US"/>
        </w:rPr>
        <w:object w:dxaOrig="280" w:dyaOrig="619">
          <v:shape id="_x0000_i1031" type="#_x0000_t75" style="width:14.25pt;height:20.25pt" o:ole="">
            <v:imagedata r:id="rId20" o:title=""/>
          </v:shape>
          <o:OLEObject Type="Embed" ProgID="Equation.3" ShapeID="_x0000_i1031" DrawAspect="Content" ObjectID="_1601895104" r:id="rId21"/>
        </w:object>
      </w:r>
      <w:r w:rsidRPr="00867A8B">
        <w:rPr>
          <w:rFonts w:ascii="Times New Roman" w:eastAsiaTheme="minorHAnsi" w:hAnsi="Times New Roman" w:cs="Times New Roman"/>
          <w:position w:val="-10"/>
          <w:sz w:val="18"/>
          <w:szCs w:val="18"/>
          <w:lang w:eastAsia="en-US"/>
        </w:rPr>
        <w:object w:dxaOrig="180" w:dyaOrig="340">
          <v:shape id="_x0000_i1032" type="#_x0000_t75" style="width:9pt;height:17.25pt" o:ole="">
            <v:imagedata r:id="rId22" o:title=""/>
          </v:shape>
          <o:OLEObject Type="Embed" ProgID="Equation.3" ShapeID="_x0000_i1032" DrawAspect="Content" ObjectID="_1601895105" r:id="rId23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r w:rsidRPr="00867A8B">
        <w:rPr>
          <w:rFonts w:ascii="Times New Roman" w:eastAsiaTheme="minorHAnsi" w:hAnsi="Times New Roman" w:cs="Times New Roman"/>
          <w:position w:val="-10"/>
          <w:sz w:val="18"/>
          <w:szCs w:val="18"/>
          <w:lang w:eastAsia="en-US"/>
        </w:rPr>
        <w:object w:dxaOrig="220" w:dyaOrig="260">
          <v:shape id="_x0000_i1033" type="#_x0000_t75" style="width:11.25pt;height:12.75pt" o:ole="">
            <v:imagedata r:id="rId18" o:title=""/>
          </v:shape>
          <o:OLEObject Type="Embed" ProgID="Equation.3" ShapeID="_x0000_i1033" DrawAspect="Content" ObjectID="_1601895106" r:id="rId24"/>
        </w:object>
      </w:r>
      <w:r w:rsidRPr="00867A8B">
        <w:rPr>
          <w:rFonts w:ascii="Times New Roman" w:hAnsi="Times New Roman" w:cs="Times New Roman"/>
          <w:sz w:val="18"/>
          <w:szCs w:val="18"/>
        </w:rPr>
        <w:t>= I</w:t>
      </w:r>
      <w:r w:rsidRPr="00867A8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>·R·t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Укажите правильную форму эквивалентной ёмкости двух конденсаторов. Включенных параллельно: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ЭКВ</w:t>
      </w:r>
      <w:r w:rsidRPr="00867A8B">
        <w:rPr>
          <w:rFonts w:ascii="Times New Roman" w:hAnsi="Times New Roman" w:cs="Times New Roman"/>
          <w:sz w:val="18"/>
          <w:szCs w:val="18"/>
        </w:rPr>
        <w:t xml:space="preserve"> = С</w:t>
      </w:r>
      <w:proofErr w:type="gramStart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 xml:space="preserve"> +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  <w:vertAlign w:val="subscript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2  </w:t>
      </w:r>
      <w:r w:rsidRPr="00867A8B">
        <w:rPr>
          <w:rFonts w:ascii="Times New Roman" w:eastAsiaTheme="minorHAnsi" w:hAnsi="Times New Roman" w:cs="Times New Roman"/>
          <w:position w:val="-24"/>
          <w:sz w:val="18"/>
          <w:szCs w:val="18"/>
          <w:lang w:eastAsia="en-US"/>
        </w:rPr>
        <w:object w:dxaOrig="600" w:dyaOrig="620">
          <v:shape id="_x0000_i1034" type="#_x0000_t75" style="width:30pt;height:23.25pt" o:ole="">
            <v:imagedata r:id="rId25" o:title=""/>
          </v:shape>
          <o:OLEObject Type="Embed" ProgID="Equation.3" ShapeID="_x0000_i1034" DrawAspect="Content" ObjectID="_1601895107" r:id="rId26"/>
        </w:object>
      </w:r>
      <w:r w:rsidRPr="00867A8B">
        <w:rPr>
          <w:rFonts w:ascii="Times New Roman" w:hAnsi="Times New Roman" w:cs="Times New Roman"/>
          <w:sz w:val="18"/>
          <w:szCs w:val="18"/>
        </w:rPr>
        <w:t xml:space="preserve"> = С</w:t>
      </w:r>
      <w:proofErr w:type="gramStart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 xml:space="preserve"> +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ЭКВ</w:t>
      </w:r>
      <w:r w:rsidRPr="00867A8B">
        <w:rPr>
          <w:rFonts w:ascii="Times New Roman" w:hAnsi="Times New Roman" w:cs="Times New Roman"/>
          <w:sz w:val="18"/>
          <w:szCs w:val="18"/>
        </w:rPr>
        <w:t xml:space="preserve"> =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860" w:dyaOrig="700">
          <v:shape id="_x0000_i1035" type="#_x0000_t75" style="width:42.75pt;height:24pt" o:ole="">
            <v:imagedata r:id="rId27" o:title=""/>
          </v:shape>
          <o:OLEObject Type="Embed" ProgID="Equation.3" ShapeID="_x0000_i1035" DrawAspect="Content" ObjectID="_1601895108" r:id="rId28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7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В металле в процессе электростатической индукции перемещаются заряды: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положительные ионы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электроны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электроны и ионы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8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При последовательном соединении конденсаторов напряжение,  приложенное к цепи, определяется по формуле: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67A8B">
        <w:rPr>
          <w:rFonts w:ascii="Times New Roman" w:hAnsi="Times New Roman" w:cs="Times New Roman"/>
          <w:sz w:val="18"/>
          <w:szCs w:val="18"/>
          <w:lang w:val="en-US"/>
        </w:rPr>
        <w:t>1  U</w:t>
      </w:r>
      <w:proofErr w:type="gramEnd"/>
      <w:r w:rsidRPr="00867A8B">
        <w:rPr>
          <w:rFonts w:ascii="Times New Roman" w:hAnsi="Times New Roman" w:cs="Times New Roman"/>
          <w:sz w:val="18"/>
          <w:szCs w:val="18"/>
          <w:lang w:val="en-US"/>
        </w:rPr>
        <w:t>=U1=U2=U3</w:t>
      </w:r>
    </w:p>
    <w:p w:rsidR="00867A8B" w:rsidRPr="00867A8B" w:rsidRDefault="00867A8B" w:rsidP="00446AC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46ACB">
        <w:rPr>
          <w:rFonts w:ascii="Times New Roman" w:hAnsi="Times New Roman" w:cs="Times New Roman"/>
          <w:sz w:val="18"/>
          <w:szCs w:val="18"/>
          <w:highlight w:val="magenta"/>
          <w:lang w:val="en-US"/>
        </w:rPr>
        <w:t>2</w:t>
      </w:r>
      <w:r w:rsidRPr="00867A8B">
        <w:rPr>
          <w:rFonts w:ascii="Times New Roman" w:hAnsi="Times New Roman" w:cs="Times New Roman"/>
          <w:sz w:val="18"/>
          <w:szCs w:val="18"/>
          <w:lang w:val="en-US"/>
        </w:rPr>
        <w:t xml:space="preserve">  U</w:t>
      </w:r>
      <w:proofErr w:type="gramEnd"/>
      <w:r w:rsidRPr="00867A8B">
        <w:rPr>
          <w:rFonts w:ascii="Times New Roman" w:hAnsi="Times New Roman" w:cs="Times New Roman"/>
          <w:sz w:val="18"/>
          <w:szCs w:val="18"/>
          <w:lang w:val="en-US"/>
        </w:rPr>
        <w:t>=U1+U2+U3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67A8B">
        <w:rPr>
          <w:rFonts w:ascii="Times New Roman" w:hAnsi="Times New Roman" w:cs="Times New Roman"/>
          <w:sz w:val="18"/>
          <w:szCs w:val="18"/>
          <w:lang w:val="en-US"/>
        </w:rPr>
        <w:t>3  U</w:t>
      </w:r>
      <w:proofErr w:type="gramEnd"/>
      <w:r w:rsidRPr="00867A8B">
        <w:rPr>
          <w:rFonts w:ascii="Times New Roman" w:hAnsi="Times New Roman" w:cs="Times New Roman"/>
          <w:sz w:val="18"/>
          <w:szCs w:val="18"/>
          <w:lang w:val="en-US"/>
        </w:rPr>
        <w:t>=U1*U2*U3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9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Если убрать внешнее поле, сохраниться ли поле разделенных зарядов внутри металла: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не сохраняется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сохранится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сохраниться только в цветных металла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10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При параллельном соединении конденсаторов напряжение, приложенное к цепи, определяется по формуле: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7A8B" w:rsidRPr="00867A8B" w:rsidRDefault="005B571C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sz w:val="18"/>
          <w:szCs w:val="18"/>
          <w:highlight w:val="magenta"/>
          <w:lang w:eastAsia="en-US"/>
        </w:rPr>
        <w:pict>
          <v:group id="_x0000_s1026" style="position:absolute;left:0;text-align:left;margin-left:153.9pt;margin-top:1.3pt;width:156.2pt;height:36.2pt;z-index:251658240" coordorigin="6407,7469" coordsize="3862,905">
            <v:line id="_x0000_s1027" style="position:absolute" from="6950,7469" to="9665,7469"/>
            <v:line id="_x0000_s1028" style="position:absolute" from="7312,7831" to="7674,7831"/>
            <v:line id="_x0000_s1029" style="position:absolute" from="7312,8012" to="7674,8012"/>
            <v:line id="_x0000_s1030" style="position:absolute" from="9484,7831" to="9846,7831"/>
            <v:line id="_x0000_s1031" style="position:absolute" from="9484,8012" to="9846,8012"/>
            <v:line id="_x0000_s1032" style="position:absolute" from="8398,7831" to="8760,7831"/>
            <v:line id="_x0000_s1033" style="position:absolute" from="8398,8012" to="8760,8012"/>
            <v:line id="_x0000_s1034" style="position:absolute" from="9665,7469" to="9665,7831"/>
            <v:line id="_x0000_s1035" style="position:absolute" from="8579,7469" to="8579,7831"/>
            <v:line id="_x0000_s1036" style="position:absolute" from="7493,7469" to="7493,7831"/>
            <v:line id="_x0000_s1037" style="position:absolute" from="9665,8012" to="9665,8374"/>
            <v:line id="_x0000_s1038" style="position:absolute" from="7493,8012" to="7493,8374"/>
            <v:line id="_x0000_s1039" style="position:absolute" from="8579,8012" to="8579,8374"/>
            <v:line id="_x0000_s1040" style="position:absolute;flip:x" from="6950,8374" to="9665,837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407;top:7650;width:543;height:543" filled="f" stroked="f">
              <v:textbox style="mso-next-textbox:#_x0000_s1041">
                <w:txbxContent>
                  <w:p w:rsidR="005B571C" w:rsidRDefault="005B571C" w:rsidP="00867A8B">
                    <w:r>
                      <w:t>U</w:t>
                    </w:r>
                  </w:p>
                </w:txbxContent>
              </v:textbox>
            </v:shape>
            <v:shape id="_x0000_s1042" type="#_x0000_t202" style="position:absolute;left:7599;top:7680;width:543;height:543" filled="f" stroked="f">
              <v:textbox style="mso-next-textbox:#_x0000_s1042">
                <w:txbxContent>
                  <w:p w:rsidR="005B571C" w:rsidRDefault="005B571C" w:rsidP="00867A8B">
                    <w:pPr>
                      <w:rPr>
                        <w:vertAlign w:val="subscript"/>
                      </w:rPr>
                    </w:pPr>
                    <w:r>
                      <w:t>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8700;top:7680;width:543;height:543" filled="f" stroked="f">
              <v:textbox style="mso-next-textbox:#_x0000_s1043">
                <w:txbxContent>
                  <w:p w:rsidR="005B571C" w:rsidRDefault="005B571C" w:rsidP="00867A8B">
                    <w:pPr>
                      <w:rPr>
                        <w:vertAlign w:val="subscript"/>
                      </w:rPr>
                    </w:pPr>
                    <w: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9726;top:7650;width:543;height:543" filled="f" stroked="f">
              <v:textbox style="mso-next-textbox:#_x0000_s1044">
                <w:txbxContent>
                  <w:p w:rsidR="005B571C" w:rsidRDefault="005B571C" w:rsidP="00867A8B">
                    <w:pPr>
                      <w:rPr>
                        <w:vertAlign w:val="subscript"/>
                      </w:rPr>
                    </w:pPr>
                    <w:r>
                      <w:t>C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45" style="position:absolute" from="6936,7650" to="6936,8012">
              <v:stroke endarrow="block"/>
            </v:line>
          </v:group>
        </w:pict>
      </w:r>
      <w:proofErr w:type="gramStart"/>
      <w:r w:rsidR="00867A8B" w:rsidRPr="00446ACB">
        <w:rPr>
          <w:rFonts w:ascii="Times New Roman" w:hAnsi="Times New Roman" w:cs="Times New Roman"/>
          <w:sz w:val="18"/>
          <w:szCs w:val="18"/>
          <w:highlight w:val="magenta"/>
          <w:lang w:val="en-US"/>
        </w:rPr>
        <w:t>1</w:t>
      </w:r>
      <w:r w:rsidR="00867A8B" w:rsidRPr="00867A8B">
        <w:rPr>
          <w:rFonts w:ascii="Times New Roman" w:hAnsi="Times New Roman" w:cs="Times New Roman"/>
          <w:sz w:val="18"/>
          <w:szCs w:val="18"/>
          <w:lang w:val="en-US"/>
        </w:rPr>
        <w:t xml:space="preserve">  U</w:t>
      </w:r>
      <w:proofErr w:type="gramEnd"/>
      <w:r w:rsidR="00867A8B" w:rsidRPr="00867A8B">
        <w:rPr>
          <w:rFonts w:ascii="Times New Roman" w:hAnsi="Times New Roman" w:cs="Times New Roman"/>
          <w:sz w:val="18"/>
          <w:szCs w:val="18"/>
          <w:lang w:val="en-US"/>
        </w:rPr>
        <w:t>=U1=U2=U3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67A8B">
        <w:rPr>
          <w:rFonts w:ascii="Times New Roman" w:hAnsi="Times New Roman" w:cs="Times New Roman"/>
          <w:sz w:val="18"/>
          <w:szCs w:val="18"/>
          <w:lang w:val="en-US"/>
        </w:rPr>
        <w:t>2  U</w:t>
      </w:r>
      <w:proofErr w:type="gramEnd"/>
      <w:r w:rsidRPr="00867A8B">
        <w:rPr>
          <w:rFonts w:ascii="Times New Roman" w:hAnsi="Times New Roman" w:cs="Times New Roman"/>
          <w:sz w:val="18"/>
          <w:szCs w:val="18"/>
          <w:lang w:val="en-US"/>
        </w:rPr>
        <w:t>=U1+U2+U3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67A8B">
        <w:rPr>
          <w:rFonts w:ascii="Times New Roman" w:hAnsi="Times New Roman" w:cs="Times New Roman"/>
          <w:sz w:val="18"/>
          <w:szCs w:val="18"/>
          <w:lang w:val="en-US"/>
        </w:rPr>
        <w:t>3  U</w:t>
      </w:r>
      <w:proofErr w:type="gramEnd"/>
      <w:r w:rsidRPr="00867A8B">
        <w:rPr>
          <w:rFonts w:ascii="Times New Roman" w:hAnsi="Times New Roman" w:cs="Times New Roman"/>
          <w:sz w:val="18"/>
          <w:szCs w:val="18"/>
          <w:lang w:val="en-US"/>
        </w:rPr>
        <w:t>=U1+U2-U3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4  </w:t>
      </w:r>
      <w:r w:rsidRPr="00867A8B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867A8B">
        <w:rPr>
          <w:rFonts w:ascii="Times New Roman" w:hAnsi="Times New Roman" w:cs="Times New Roman"/>
          <w:sz w:val="18"/>
          <w:szCs w:val="18"/>
        </w:rPr>
        <w:t>=</w:t>
      </w:r>
      <w:r w:rsidRPr="00867A8B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867A8B">
        <w:rPr>
          <w:rFonts w:ascii="Times New Roman" w:hAnsi="Times New Roman" w:cs="Times New Roman"/>
          <w:sz w:val="18"/>
          <w:szCs w:val="18"/>
        </w:rPr>
        <w:t>1*</w:t>
      </w:r>
      <w:r w:rsidRPr="00867A8B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867A8B">
        <w:rPr>
          <w:rFonts w:ascii="Times New Roman" w:hAnsi="Times New Roman" w:cs="Times New Roman"/>
          <w:sz w:val="18"/>
          <w:szCs w:val="18"/>
        </w:rPr>
        <w:t>2*</w:t>
      </w:r>
      <w:r w:rsidRPr="00867A8B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867A8B">
        <w:rPr>
          <w:rFonts w:ascii="Times New Roman" w:hAnsi="Times New Roman" w:cs="Times New Roman"/>
          <w:sz w:val="18"/>
          <w:szCs w:val="18"/>
        </w:rPr>
        <w:t>3</w:t>
      </w: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</w:p>
    <w:p w:rsid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</w:p>
    <w:p w:rsid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Default="00867A8B" w:rsidP="00867A8B">
      <w:pPr>
        <w:spacing w:after="0"/>
        <w:ind w:left="720" w:hanging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1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При параллельном соединении конденсаторов эквивалентный заряд всей цепи определяется по формуле: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1 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экв=Q1=Q2=Q3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экв=Q1+Q2+Q3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Q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экв=Q1*Q2*Q3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При параллельном соединении конденсаторов эквивалентная емкость всей цепи определяется по формуле: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экв</w:t>
      </w:r>
      <w:r w:rsidRPr="00867A8B">
        <w:rPr>
          <w:rFonts w:ascii="Times New Roman" w:hAnsi="Times New Roman" w:cs="Times New Roman"/>
          <w:sz w:val="18"/>
          <w:szCs w:val="18"/>
        </w:rPr>
        <w:t>=С</w:t>
      </w:r>
      <w:proofErr w:type="gramStart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+С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>+С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3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2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2160" w:dyaOrig="700">
          <v:shape id="_x0000_i1036" type="#_x0000_t75" style="width:114pt;height:28.5pt" o:ole="">
            <v:imagedata r:id="rId8" o:title=""/>
          </v:shape>
          <o:OLEObject Type="Embed" ProgID="Equation.3" ShapeID="_x0000_i1036" DrawAspect="Content" ObjectID="_1601895109" r:id="rId29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2200" w:dyaOrig="680">
          <v:shape id="_x0000_i1037" type="#_x0000_t75" style="width:114pt;height:26.25pt" o:ole="">
            <v:imagedata r:id="rId10" o:title=""/>
          </v:shape>
          <o:OLEObject Type="Embed" ProgID="Equation.3" ShapeID="_x0000_i1037" DrawAspect="Content" ObjectID="_1601895110" r:id="rId30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Укажите правильную формулу эквивалентной емкости двух конденсаторов включенных параллельно: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экв</w:t>
      </w:r>
      <w:r w:rsidRPr="00867A8B">
        <w:rPr>
          <w:rFonts w:ascii="Times New Roman" w:hAnsi="Times New Roman" w:cs="Times New Roman"/>
          <w:sz w:val="18"/>
          <w:szCs w:val="18"/>
        </w:rPr>
        <w:t>=С</w:t>
      </w:r>
      <w:proofErr w:type="gramStart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+С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2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1680" w:dyaOrig="680">
          <v:shape id="_x0000_i1038" type="#_x0000_t75" style="width:88.5pt;height:24.75pt" o:ole="">
            <v:imagedata r:id="rId31" o:title=""/>
          </v:shape>
          <o:OLEObject Type="Embed" ProgID="Equation.3" ShapeID="_x0000_i1038" DrawAspect="Content" ObjectID="_1601895111" r:id="rId32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1660" w:dyaOrig="680">
          <v:shape id="_x0000_i1039" type="#_x0000_t75" style="width:86.25pt;height:27pt" o:ole="">
            <v:imagedata r:id="rId33" o:title=""/>
          </v:shape>
          <o:OLEObject Type="Embed" ProgID="Equation.3" ShapeID="_x0000_i1039" DrawAspect="Content" ObjectID="_1601895112" r:id="rId34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Какое из приведенных выражений позволяет определить заряд конденсатора: 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1  </w:t>
      </w:r>
      <w:r w:rsidRPr="00867A8B">
        <w:rPr>
          <w:rFonts w:ascii="Times New Roman" w:eastAsiaTheme="minorHAnsi" w:hAnsi="Times New Roman" w:cs="Times New Roman"/>
          <w:position w:val="-24"/>
          <w:sz w:val="18"/>
          <w:szCs w:val="18"/>
          <w:lang w:eastAsia="en-US"/>
        </w:rPr>
        <w:object w:dxaOrig="900" w:dyaOrig="620">
          <v:shape id="_x0000_i1040" type="#_x0000_t75" style="width:45pt;height:30.75pt" o:ole="">
            <v:imagedata r:id="rId35" o:title=""/>
          </v:shape>
          <o:OLEObject Type="Embed" ProgID="Equation.3" ShapeID="_x0000_i1040" DrawAspect="Content" ObjectID="_1601895113" r:id="rId36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Q=C</w:t>
      </w:r>
      <w:r w:rsidRPr="00867A8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>*U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Q=C*U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Емкость плоского конденсатора можно определить по формуле: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1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1140" w:dyaOrig="680">
          <v:shape id="_x0000_i1041" type="#_x0000_t75" style="width:57pt;height:24.75pt" o:ole="">
            <v:imagedata r:id="rId37" o:title=""/>
          </v:shape>
          <o:OLEObject Type="Embed" ProgID="Equation.3" ShapeID="_x0000_i1041" DrawAspect="Content" ObjectID="_1601895114" r:id="rId38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2  </w:t>
      </w:r>
      <w:r w:rsidRPr="00867A8B">
        <w:rPr>
          <w:rFonts w:ascii="Times New Roman" w:eastAsiaTheme="minorHAnsi" w:hAnsi="Times New Roman" w:cs="Times New Roman"/>
          <w:position w:val="-24"/>
          <w:sz w:val="18"/>
          <w:szCs w:val="18"/>
          <w:lang w:eastAsia="en-US"/>
        </w:rPr>
        <w:object w:dxaOrig="1040" w:dyaOrig="620">
          <v:shape id="_x0000_i1042" type="#_x0000_t75" style="width:51.75pt;height:22.5pt" o:ole="">
            <v:imagedata r:id="rId39" o:title=""/>
          </v:shape>
          <o:OLEObject Type="Embed" ProgID="Equation.3" ShapeID="_x0000_i1042" DrawAspect="Content" ObjectID="_1601895115" r:id="rId40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</w:t>
      </w:r>
      <w:r w:rsidRPr="00867A8B">
        <w:rPr>
          <w:rFonts w:ascii="Times New Roman" w:eastAsiaTheme="minorHAnsi" w:hAnsi="Times New Roman" w:cs="Times New Roman"/>
          <w:position w:val="-24"/>
          <w:sz w:val="18"/>
          <w:szCs w:val="18"/>
          <w:lang w:eastAsia="en-US"/>
        </w:rPr>
        <w:object w:dxaOrig="1479" w:dyaOrig="640">
          <v:shape id="_x0000_i1043" type="#_x0000_t75" style="width:74.25pt;height:26.25pt" o:ole="">
            <v:imagedata r:id="rId41" o:title=""/>
          </v:shape>
          <o:OLEObject Type="Embed" ProgID="Equation.3" ShapeID="_x0000_i1043" DrawAspect="Content" ObjectID="_1601895116" r:id="rId42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Укажите правильную формулу эквивалентной емкости двух конденсаторов включенных последовательно: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экв</w:t>
      </w:r>
      <w:r w:rsidRPr="00867A8B">
        <w:rPr>
          <w:rFonts w:ascii="Times New Roman" w:hAnsi="Times New Roman" w:cs="Times New Roman"/>
          <w:sz w:val="18"/>
          <w:szCs w:val="18"/>
        </w:rPr>
        <w:t>=С</w:t>
      </w:r>
      <w:proofErr w:type="gramStart"/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+С</w:t>
      </w:r>
      <w:r w:rsidRPr="00867A8B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1680" w:dyaOrig="680">
          <v:shape id="_x0000_i1044" type="#_x0000_t75" style="width:88.5pt;height:27pt" o:ole="">
            <v:imagedata r:id="rId31" o:title=""/>
          </v:shape>
          <o:OLEObject Type="Embed" ProgID="Equation.3" ShapeID="_x0000_i1044" DrawAspect="Content" ObjectID="_1601895117" r:id="rId43"/>
        </w:object>
      </w:r>
    </w:p>
    <w:p w:rsidR="00867A8B" w:rsidRPr="00867A8B" w:rsidRDefault="00867A8B" w:rsidP="00867A8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3  </w:t>
      </w:r>
      <w:r w:rsidRPr="00867A8B">
        <w:rPr>
          <w:rFonts w:ascii="Times New Roman" w:eastAsiaTheme="minorHAnsi" w:hAnsi="Times New Roman" w:cs="Times New Roman"/>
          <w:position w:val="-30"/>
          <w:sz w:val="18"/>
          <w:szCs w:val="18"/>
          <w:lang w:eastAsia="en-US"/>
        </w:rPr>
        <w:object w:dxaOrig="1660" w:dyaOrig="680">
          <v:shape id="_x0000_i1045" type="#_x0000_t75" style="width:86.25pt;height:24.75pt" o:ole="">
            <v:imagedata r:id="rId33" o:title=""/>
          </v:shape>
          <o:OLEObject Type="Embed" ProgID="Equation.3" ShapeID="_x0000_i1045" DrawAspect="Content" ObjectID="_1601895118" r:id="rId44"/>
        </w:objec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7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Как изменяется проводимость проводника при увеличении площади его поперечного сечения(S):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1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увеличится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уменьшится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не изменится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8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 Для измерения электрической мощности используется прибор: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вольтметр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2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ваттметр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3  счетчик.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9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Полным током называется: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сумма токов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сумма токов, пронизывающих поверхность, ограниченную контуром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алгебраическая сумма токов, пронизывающих поверхность, ограниченную контуром.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67A8B">
        <w:rPr>
          <w:rFonts w:ascii="Times New Roman" w:hAnsi="Times New Roman" w:cs="Times New Roman"/>
          <w:b/>
          <w:i/>
          <w:sz w:val="18"/>
          <w:szCs w:val="18"/>
        </w:rPr>
        <w:t>Задание 10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 В цепи с активным сопротивлением энергия источника преобразуется в энергию: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1  магнитного поля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>2  электрического поля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446ACB">
        <w:rPr>
          <w:rFonts w:ascii="Times New Roman" w:hAnsi="Times New Roman" w:cs="Times New Roman"/>
          <w:sz w:val="18"/>
          <w:szCs w:val="18"/>
          <w:highlight w:val="magenta"/>
        </w:rPr>
        <w:t>3</w:t>
      </w:r>
      <w:r w:rsidRPr="00867A8B">
        <w:rPr>
          <w:rFonts w:ascii="Times New Roman" w:hAnsi="Times New Roman" w:cs="Times New Roman"/>
          <w:sz w:val="18"/>
          <w:szCs w:val="18"/>
        </w:rPr>
        <w:t xml:space="preserve">   тепловую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18"/>
          <w:szCs w:val="18"/>
        </w:rPr>
      </w:pPr>
      <w:r w:rsidRPr="00867A8B">
        <w:rPr>
          <w:rFonts w:ascii="Times New Roman" w:hAnsi="Times New Roman" w:cs="Times New Roman"/>
          <w:sz w:val="18"/>
          <w:szCs w:val="18"/>
        </w:rPr>
        <w:t xml:space="preserve">4  </w:t>
      </w:r>
      <w:proofErr w:type="gramStart"/>
      <w:r w:rsidRPr="00867A8B">
        <w:rPr>
          <w:rFonts w:ascii="Times New Roman" w:hAnsi="Times New Roman" w:cs="Times New Roman"/>
          <w:sz w:val="18"/>
          <w:szCs w:val="18"/>
        </w:rPr>
        <w:t>магнитного</w:t>
      </w:r>
      <w:proofErr w:type="gramEnd"/>
      <w:r w:rsidRPr="00867A8B">
        <w:rPr>
          <w:rFonts w:ascii="Times New Roman" w:hAnsi="Times New Roman" w:cs="Times New Roman"/>
          <w:sz w:val="18"/>
          <w:szCs w:val="18"/>
        </w:rPr>
        <w:t>, электрического полей и тепловую.</w:t>
      </w:r>
    </w:p>
    <w:p w:rsidR="00867A8B" w:rsidRDefault="00867A8B" w:rsidP="00867A8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карточка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1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Участок цепи, состоящий из последовательной включенных источников Э.Д.С и сопротивлений, по которому  протекает один и тот же ток, называется……………</w:t>
      </w:r>
      <w:r w:rsidR="00446ACB">
        <w:rPr>
          <w:rFonts w:ascii="Times New Roman" w:hAnsi="Times New Roman" w:cs="Times New Roman"/>
          <w:sz w:val="20"/>
          <w:szCs w:val="20"/>
        </w:rPr>
        <w:t>(</w:t>
      </w:r>
      <w:r w:rsidR="00446ACB" w:rsidRPr="00446ACB">
        <w:rPr>
          <w:rFonts w:ascii="Times New Roman" w:hAnsi="Times New Roman" w:cs="Times New Roman"/>
          <w:sz w:val="20"/>
          <w:szCs w:val="20"/>
          <w:highlight w:val="magenta"/>
        </w:rPr>
        <w:t>ветвью)</w:t>
      </w:r>
      <w:proofErr w:type="gramEnd"/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2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Электрический ток измеряется: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в вольтах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в киловольтах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в амперах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в ватах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3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За единицу сопротивления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>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1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один Ом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один Вольт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один Ампер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один Ватт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4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Закон Ленца - Джоуля определяется соотношением:</w:t>
      </w:r>
    </w:p>
    <w:p w:rsidR="00867A8B" w:rsidRPr="005B571C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1 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U</w:t>
      </w:r>
      <w:proofErr w:type="gramEnd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867A8B" w:rsidRPr="005B571C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2 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t</w:t>
      </w:r>
    </w:p>
    <w:p w:rsidR="00867A8B" w:rsidRPr="005B571C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r w:rsidRPr="005B571C">
        <w:rPr>
          <w:rFonts w:ascii="Times New Roman" w:hAnsi="Times New Roman" w:cs="Times New Roman"/>
          <w:sz w:val="20"/>
          <w:szCs w:val="20"/>
          <w:highlight w:val="magenta"/>
          <w:lang w:val="en-US"/>
        </w:rPr>
        <w:t>3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B571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t</w:t>
      </w:r>
    </w:p>
    <w:p w:rsidR="00867A8B" w:rsidRPr="005B571C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4 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Wu</w:t>
      </w:r>
      <w:proofErr w:type="gramEnd"/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B57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7A8B">
        <w:rPr>
          <w:rFonts w:ascii="Times New Roman" w:hAnsi="Times New Roman" w:cs="Times New Roman"/>
          <w:sz w:val="20"/>
          <w:szCs w:val="20"/>
          <w:lang w:val="en-US"/>
        </w:rPr>
        <w:t>q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5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а) амперметр; б) вольтметр в электрическую цепь включают: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1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а) последовательно с нагрузкой; б) параллельно нагрузке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а), б) последовательно с нагрузкой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а), б) параллельно нагрузке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а) параллельно нагрузке, б) последовательно с нагрузкой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6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а) обмотка напряжение ваттметра; б) токовая обмотка ваттметра включается: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а)  б) последовательно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а) последовательно; б) последовательно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а) параллельно; б) последовательно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а), б) параллельно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7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Как изменяется сопротивление проводника при его нагреве: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1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прямо пропорционально длине.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обратно пропорционально длине.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3  обратно пропорционально температуре.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прямо пропорционально диаметру.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8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Электрическое сопротивление измеряется в </w:t>
      </w:r>
      <w:r w:rsidRPr="00446ACB">
        <w:rPr>
          <w:rFonts w:ascii="Times New Roman" w:hAnsi="Times New Roman" w:cs="Times New Roman"/>
          <w:sz w:val="20"/>
          <w:szCs w:val="20"/>
        </w:rPr>
        <w:t>…………</w:t>
      </w:r>
      <w:r w:rsidR="00446ACB" w:rsidRPr="00446ACB">
        <w:rPr>
          <w:rFonts w:ascii="Times New Roman" w:hAnsi="Times New Roman" w:cs="Times New Roman"/>
          <w:sz w:val="20"/>
          <w:szCs w:val="20"/>
          <w:highlight w:val="magenta"/>
        </w:rPr>
        <w:t>(омах)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9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Постоянным называют ток: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1 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изменяющийся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 xml:space="preserve"> во времени по значению и направлению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2 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изменяющийся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 xml:space="preserve"> во времени по значению и постоянный по направлению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неизменный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 xml:space="preserve"> во времени по значению и направлению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4  </w:t>
      </w:r>
      <w:proofErr w:type="gramStart"/>
      <w:r w:rsidRPr="00867A8B">
        <w:rPr>
          <w:rFonts w:ascii="Times New Roman" w:hAnsi="Times New Roman" w:cs="Times New Roman"/>
          <w:sz w:val="20"/>
          <w:szCs w:val="20"/>
        </w:rPr>
        <w:t>изменяющийся</w:t>
      </w:r>
      <w:proofErr w:type="gramEnd"/>
      <w:r w:rsidRPr="00867A8B">
        <w:rPr>
          <w:rFonts w:ascii="Times New Roman" w:hAnsi="Times New Roman" w:cs="Times New Roman"/>
          <w:sz w:val="20"/>
          <w:szCs w:val="20"/>
        </w:rPr>
        <w:t xml:space="preserve"> по направлению и постоянный во времени по значению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67A8B">
        <w:rPr>
          <w:rFonts w:ascii="Times New Roman" w:hAnsi="Times New Roman" w:cs="Times New Roman"/>
          <w:b/>
          <w:i/>
          <w:sz w:val="20"/>
          <w:szCs w:val="20"/>
        </w:rPr>
        <w:t>Задание 10</w:t>
      </w:r>
    </w:p>
    <w:p w:rsidR="00867A8B" w:rsidRPr="00867A8B" w:rsidRDefault="00867A8B" w:rsidP="00867A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 xml:space="preserve"> ЭДС измеряют: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1  на различных участках цепи при замкнутой цепи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2  между зажимами на потребителе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446ACB">
        <w:rPr>
          <w:rFonts w:ascii="Times New Roman" w:hAnsi="Times New Roman" w:cs="Times New Roman"/>
          <w:sz w:val="20"/>
          <w:szCs w:val="20"/>
          <w:highlight w:val="magenta"/>
        </w:rPr>
        <w:t>3</w:t>
      </w:r>
      <w:r w:rsidRPr="00867A8B">
        <w:rPr>
          <w:rFonts w:ascii="Times New Roman" w:hAnsi="Times New Roman" w:cs="Times New Roman"/>
          <w:sz w:val="20"/>
          <w:szCs w:val="20"/>
        </w:rPr>
        <w:t xml:space="preserve">  между зажимами источника при разомкнутой цепи</w:t>
      </w:r>
    </w:p>
    <w:p w:rsidR="00867A8B" w:rsidRPr="00867A8B" w:rsidRDefault="00867A8B" w:rsidP="00867A8B">
      <w:pPr>
        <w:spacing w:after="0"/>
        <w:ind w:left="720" w:hanging="72"/>
        <w:rPr>
          <w:rFonts w:ascii="Times New Roman" w:hAnsi="Times New Roman" w:cs="Times New Roman"/>
          <w:sz w:val="20"/>
          <w:szCs w:val="20"/>
        </w:rPr>
      </w:pPr>
      <w:r w:rsidRPr="00867A8B">
        <w:rPr>
          <w:rFonts w:ascii="Times New Roman" w:hAnsi="Times New Roman" w:cs="Times New Roman"/>
          <w:sz w:val="20"/>
          <w:szCs w:val="20"/>
        </w:rPr>
        <w:t>4  между зажимами на потребителе при разомкнутой цепи</w:t>
      </w:r>
    </w:p>
    <w:p w:rsidR="00867A8B" w:rsidRDefault="00867A8B" w:rsidP="00867A8B">
      <w:pPr>
        <w:spacing w:after="0"/>
        <w:rPr>
          <w:rFonts w:ascii="Times New Roman" w:hAnsi="Times New Roman" w:cs="Times New Roman"/>
        </w:rPr>
      </w:pPr>
    </w:p>
    <w:p w:rsidR="00150034" w:rsidRDefault="00150034" w:rsidP="00171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0034" w:rsidRDefault="00150034" w:rsidP="00CD3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397"/>
        <w:gridCol w:w="409"/>
        <w:gridCol w:w="406"/>
        <w:gridCol w:w="397"/>
        <w:gridCol w:w="397"/>
        <w:gridCol w:w="397"/>
        <w:gridCol w:w="397"/>
        <w:gridCol w:w="397"/>
      </w:tblGrid>
      <w:tr w:rsidR="00446ACB" w:rsidTr="00150034">
        <w:trPr>
          <w:trHeight w:val="283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CB" w:rsidRPr="00815B26" w:rsidRDefault="00446ACB" w:rsidP="001500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CB" w:rsidRPr="00815B26" w:rsidRDefault="00446ACB" w:rsidP="001500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 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ind w:lef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  </w:t>
            </w: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 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CB" w:rsidRDefault="00446ACB" w:rsidP="00150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397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tabs>
                <w:tab w:val="left" w:pos="2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  <w:tr w:rsidR="00446ACB" w:rsidTr="00150034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46ACB" w:rsidRDefault="00446ACB" w:rsidP="00150034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ACB" w:rsidRDefault="00446ACB" w:rsidP="001500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ACB" w:rsidRDefault="00446ACB" w:rsidP="00446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вертикали.</w:t>
      </w:r>
    </w:p>
    <w:p w:rsidR="00446ACB" w:rsidRDefault="00446ACB" w:rsidP="0044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Материал, обладающий наличием большого числа свободных электронов.</w:t>
      </w:r>
    </w:p>
    <w:p w:rsidR="00446ACB" w:rsidRDefault="00446ACB" w:rsidP="0044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Разность потенциалов двух точек.</w:t>
      </w:r>
    </w:p>
    <w:p w:rsidR="00446ACB" w:rsidRDefault="00446ACB" w:rsidP="0044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Величина обратная сопротивлению.</w:t>
      </w:r>
    </w:p>
    <w:p w:rsidR="00446ACB" w:rsidRDefault="00446ACB" w:rsidP="00446AC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Материалы, которые по своим электрическим свойствам занимают промежуточное положение между проводниками и диэлектриками.</w:t>
      </w:r>
    </w:p>
    <w:p w:rsidR="00446ACB" w:rsidRDefault="00446ACB" w:rsidP="00446AC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Явление упорядоченного (направленного) перемещения заряженных частиц в проводнике под действием электрического поля.</w:t>
      </w:r>
    </w:p>
    <w:p w:rsidR="00446ACB" w:rsidRDefault="00446ACB" w:rsidP="00446AC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электрического поля по перемещению заряда из точки электрического поля в бесконечность.</w:t>
      </w:r>
    </w:p>
    <w:p w:rsidR="00446ACB" w:rsidRDefault="00446ACB" w:rsidP="00446ACB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Противодействие, которое атомы или молекулы проводника оказывают направленному перемещению     зарядов.</w:t>
      </w:r>
    </w:p>
    <w:p w:rsidR="00446ACB" w:rsidRDefault="00446ACB" w:rsidP="00446ACB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Вырабатывается источником.</w:t>
      </w:r>
    </w:p>
    <w:p w:rsidR="00867A8B" w:rsidRDefault="00867A8B" w:rsidP="00CD3C38">
      <w:pPr>
        <w:rPr>
          <w:rFonts w:ascii="Times New Roman" w:hAnsi="Times New Roman" w:cs="Times New Roman"/>
          <w:sz w:val="28"/>
          <w:szCs w:val="28"/>
        </w:rPr>
      </w:pPr>
    </w:p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8446"/>
        <w:tblW w:w="0" w:type="auto"/>
        <w:tblLook w:val="04A0" w:firstRow="1" w:lastRow="0" w:firstColumn="1" w:lastColumn="0" w:noHBand="0" w:noVBand="1"/>
      </w:tblPr>
      <w:tblGrid>
        <w:gridCol w:w="397"/>
        <w:gridCol w:w="409"/>
        <w:gridCol w:w="406"/>
        <w:gridCol w:w="397"/>
        <w:gridCol w:w="397"/>
        <w:gridCol w:w="397"/>
        <w:gridCol w:w="397"/>
        <w:gridCol w:w="397"/>
      </w:tblGrid>
      <w:tr w:rsidR="00815B26" w:rsidTr="00C863E2">
        <w:trPr>
          <w:trHeight w:val="283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1</w:t>
            </w:r>
          </w:p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л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815B26">
            <w:pPr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15B26" w:rsidRPr="00C863E2" w:rsidRDefault="00815B26" w:rsidP="00815B26">
            <w:pPr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л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ю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м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и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815B26" w:rsidTr="00C863E2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815B26" w:rsidTr="00C863E2"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5B26" w:rsidRPr="00C863E2" w:rsidRDefault="00815B26" w:rsidP="0081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</w:tr>
      <w:tr w:rsidR="00815B26" w:rsidTr="00C863E2"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863E2">
              <w:rPr>
                <w:rFonts w:ascii="Times New Roman" w:hAnsi="Times New Roman" w:cs="Times New Roman"/>
                <w:szCs w:val="20"/>
              </w:rPr>
              <w:t>й</w:t>
            </w:r>
          </w:p>
        </w:tc>
        <w:tc>
          <w:tcPr>
            <w:tcW w:w="4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397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  <w:tr w:rsidR="00815B26" w:rsidTr="00C863E2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3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Pr="00C863E2" w:rsidRDefault="00815B26" w:rsidP="00C86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B26" w:rsidRDefault="00815B26" w:rsidP="00815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5B26" w:rsidRDefault="00815B26" w:rsidP="00815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вертикали.</w:t>
      </w:r>
    </w:p>
    <w:p w:rsidR="00815B26" w:rsidRDefault="00815B26" w:rsidP="0081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Материал, обладающий наличием большого числа свободных электронов.</w:t>
      </w:r>
    </w:p>
    <w:p w:rsidR="00815B26" w:rsidRDefault="00815B26" w:rsidP="0081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Разность потенциалов двух точек.</w:t>
      </w:r>
    </w:p>
    <w:p w:rsidR="00815B26" w:rsidRDefault="00815B26" w:rsidP="0081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Величина обратная сопротивлению.</w:t>
      </w:r>
    </w:p>
    <w:p w:rsidR="00815B26" w:rsidRDefault="00815B26" w:rsidP="00815B2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Материалы, которые по своим электрическим свойствам занимают промежуточное положение между проводниками и диэлектриками.</w:t>
      </w:r>
    </w:p>
    <w:p w:rsidR="00815B26" w:rsidRDefault="00815B26" w:rsidP="00815B2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Явление упорядоченного (направленного) перемещения заряженных частиц в проводнике под действием электрического поля.</w:t>
      </w:r>
    </w:p>
    <w:p w:rsidR="00815B26" w:rsidRDefault="00815B26" w:rsidP="00815B2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электрического поля по перемещению заряда из точки электрического поля в бесконечность.</w:t>
      </w:r>
    </w:p>
    <w:p w:rsidR="00815B26" w:rsidRDefault="00815B26" w:rsidP="00815B26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Противодействие, которое атомы или молекулы проводника оказывают направленному перемещению     зарядов.</w:t>
      </w:r>
    </w:p>
    <w:p w:rsidR="00815B26" w:rsidRDefault="00815B26" w:rsidP="00815B26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Вырабатывается источником.</w:t>
      </w:r>
    </w:p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p w:rsidR="00815B26" w:rsidRDefault="000F771D" w:rsidP="00CD3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по данным схемам </w:t>
      </w:r>
      <w:r w:rsidR="00FA3A0D">
        <w:rPr>
          <w:rFonts w:ascii="Times New Roman" w:hAnsi="Times New Roman" w:cs="Times New Roman"/>
          <w:sz w:val="28"/>
          <w:szCs w:val="28"/>
        </w:rPr>
        <w:t xml:space="preserve">уравнение по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FA3A0D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3A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Кирхгофа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3"/>
        <w:gridCol w:w="3528"/>
        <w:gridCol w:w="3623"/>
      </w:tblGrid>
      <w:tr w:rsidR="00150034" w:rsidTr="00150034">
        <w:trPr>
          <w:trHeight w:val="416"/>
        </w:trPr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50034" w:rsidRDefault="00E9229F" w:rsidP="00890CD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95262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D97572" w:rsidRDefault="00D97572" w:rsidP="00CD3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034" w:rsidRDefault="00890CD1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9300" cy="1955866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5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D97572" w:rsidRDefault="00D97572" w:rsidP="00890CD1">
            <w:pPr>
              <w:ind w:left="13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034" w:rsidRDefault="00890CD1" w:rsidP="00890CD1">
            <w:pPr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7875" cy="18859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673" cy="188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034" w:rsidTr="00150034"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D97572" w:rsidRDefault="00D97572" w:rsidP="00CD3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034" w:rsidRDefault="00890CD1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6925" cy="17049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D97572" w:rsidRDefault="00D97572" w:rsidP="00CD3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034" w:rsidRDefault="00890CD1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71675" cy="17526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D97572" w:rsidRDefault="00D97572" w:rsidP="00CD3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034" w:rsidRDefault="00890CD1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33600" cy="1857967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57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B26" w:rsidRDefault="00815B26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0F771D" w:rsidRDefault="00C15897" w:rsidP="00CD3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771D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0F771D">
        <w:rPr>
          <w:rFonts w:ascii="Times New Roman" w:hAnsi="Times New Roman" w:cs="Times New Roman"/>
          <w:sz w:val="28"/>
          <w:szCs w:val="28"/>
        </w:rPr>
        <w:t xml:space="preserve"> векторн</w:t>
      </w:r>
      <w:r>
        <w:rPr>
          <w:rFonts w:ascii="Times New Roman" w:hAnsi="Times New Roman" w:cs="Times New Roman"/>
          <w:sz w:val="28"/>
          <w:szCs w:val="28"/>
        </w:rPr>
        <w:t xml:space="preserve">ую  </w:t>
      </w:r>
      <w:r w:rsidR="000F771D">
        <w:rPr>
          <w:rFonts w:ascii="Times New Roman" w:hAnsi="Times New Roman" w:cs="Times New Roman"/>
          <w:sz w:val="28"/>
          <w:szCs w:val="28"/>
        </w:rPr>
        <w:t>диаграмм</w:t>
      </w:r>
      <w:r w:rsidR="001D02D2">
        <w:rPr>
          <w:rFonts w:ascii="Times New Roman" w:hAnsi="Times New Roman" w:cs="Times New Roman"/>
          <w:sz w:val="28"/>
          <w:szCs w:val="28"/>
        </w:rPr>
        <w:t xml:space="preserve">у </w:t>
      </w:r>
      <w:r w:rsidR="000F771D">
        <w:rPr>
          <w:rFonts w:ascii="Times New Roman" w:hAnsi="Times New Roman" w:cs="Times New Roman"/>
          <w:sz w:val="28"/>
          <w:szCs w:val="28"/>
        </w:rPr>
        <w:t xml:space="preserve"> по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77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0F771D" w:rsidTr="000F771D">
        <w:tc>
          <w:tcPr>
            <w:tcW w:w="3568" w:type="dxa"/>
          </w:tcPr>
          <w:p w:rsidR="00D97572" w:rsidRDefault="00D97572" w:rsidP="00D9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D02D2" w:rsidRPr="001D02D2" w:rsidRDefault="001D02D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напряжений  по схеме.</w:t>
            </w:r>
          </w:p>
          <w:p w:rsidR="000F771D" w:rsidRDefault="00C15897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7825" cy="1544836"/>
                  <wp:effectExtent l="19050" t="0" r="9525" b="0"/>
                  <wp:docPr id="43" name="Рисунок 43" descr="C:\WINDOWS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WINDOWS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4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2D2" w:rsidRPr="00D97572" w:rsidRDefault="00C15897" w:rsidP="00C1589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если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1D02D2" w:rsidRDefault="001D02D2" w:rsidP="001D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токов  по схеме.</w:t>
            </w:r>
          </w:p>
          <w:p w:rsidR="000F771D" w:rsidRDefault="001D02D2" w:rsidP="001D02D2">
            <w:pPr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748790"/>
                  <wp:effectExtent l="19050" t="0" r="9525" b="0"/>
                  <wp:docPr id="46" name="Рисунок 46" descr="C:\WINDOWS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WINDOWS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08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897" w:rsidRDefault="00C15897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1D02D2" w:rsidRDefault="001D02D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напряжений  по схеме.</w:t>
            </w:r>
          </w:p>
          <w:p w:rsidR="000F771D" w:rsidRDefault="00C15897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9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544836"/>
                  <wp:effectExtent l="19050" t="0" r="9525" b="0"/>
                  <wp:docPr id="4" name="Рисунок 3" descr="C:\WINDOWS\Temp\FineReader10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WINDOWS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4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897" w:rsidRDefault="00C15897" w:rsidP="00C1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если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</w:p>
        </w:tc>
      </w:tr>
      <w:tr w:rsidR="000F771D" w:rsidTr="000F771D"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0F771D" w:rsidRDefault="001D02D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токов  по схеме.</w:t>
            </w:r>
          </w:p>
          <w:p w:rsidR="001D02D2" w:rsidRDefault="00D9757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657350"/>
                  <wp:effectExtent l="19050" t="0" r="9525" b="0"/>
                  <wp:docPr id="49" name="Рисунок 49" descr="C:\WINDOWS\Temp\FineReader1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WINDOWS\Temp\FineReader1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5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1D02D2" w:rsidRDefault="001D02D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напряжений  по схеме.</w:t>
            </w:r>
          </w:p>
          <w:p w:rsidR="000F771D" w:rsidRDefault="00C15897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9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38275" cy="1343025"/>
                  <wp:effectExtent l="19050" t="0" r="9525" b="0"/>
                  <wp:docPr id="3" name="Рисунок 2" descr="C:\WINDOWS\Temp\FineReader10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WINDOWS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40" cy="1344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897" w:rsidRDefault="00C15897" w:rsidP="001D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если </w:t>
            </w:r>
            <w:r w:rsidR="001D02D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1D02D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 w:rsidR="001D02D2">
              <w:rPr>
                <w:rFonts w:ascii="Times New Roman" w:hAnsi="Times New Roman" w:cs="Times New Roman"/>
                <w:sz w:val="28"/>
                <w:szCs w:val="28"/>
              </w:rPr>
              <w:t xml:space="preserve"> &lt;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D97572" w:rsidRDefault="00D97572" w:rsidP="00D9757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0F771D" w:rsidRDefault="00D9757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векторную  диаграмму токов  по схеме.</w:t>
            </w:r>
          </w:p>
          <w:p w:rsidR="00D97572" w:rsidRDefault="00D97572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724025"/>
                  <wp:effectExtent l="19050" t="0" r="0" b="0"/>
                  <wp:docPr id="52" name="Рисунок 52" descr="C:\WINDOWS\Temp\FineReader1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WINDOWS\Temp\FineReader1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22" cy="172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71D" w:rsidRDefault="000F771D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и собрать схемы.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D97572" w:rsidTr="00C922C5">
        <w:tc>
          <w:tcPr>
            <w:tcW w:w="3568" w:type="dxa"/>
            <w:vAlign w:val="center"/>
          </w:tcPr>
          <w:p w:rsidR="00D97572" w:rsidRDefault="00D97572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D97572" w:rsidRDefault="00D97572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потребителей</w:t>
            </w:r>
          </w:p>
          <w:p w:rsidR="00FB206D" w:rsidRDefault="00FB206D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D97572" w:rsidRDefault="00D97572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FB206D" w:rsidRDefault="00FB206D" w:rsidP="00C922C5">
            <w:pPr>
              <w:pStyle w:val="Style2"/>
              <w:widowControl/>
              <w:spacing w:before="79" w:line="370" w:lineRule="exact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Резонанс напряжений.</w:t>
            </w:r>
          </w:p>
          <w:p w:rsidR="00D97572" w:rsidRDefault="00D97572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C922C5" w:rsidRDefault="00C922C5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72" w:rsidRDefault="00D97572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FB206D" w:rsidRDefault="00FB206D" w:rsidP="00C922C5">
            <w:pPr>
              <w:jc w:val="center"/>
              <w:rPr>
                <w:rStyle w:val="FontStyle13"/>
                <w:b w:val="0"/>
                <w:bCs w:val="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</w:t>
            </w:r>
            <w:r w:rsidR="00332A6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потребителей электрической энергии по схеме звезда.</w:t>
            </w:r>
          </w:p>
          <w:p w:rsidR="00D97572" w:rsidRDefault="00D97572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72" w:rsidTr="00C922C5">
        <w:tc>
          <w:tcPr>
            <w:tcW w:w="3568" w:type="dxa"/>
            <w:vAlign w:val="center"/>
          </w:tcPr>
          <w:p w:rsidR="00FB206D" w:rsidRDefault="00D97572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D97572" w:rsidRDefault="00FB206D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Смешанное  соединение потребителей</w:t>
            </w:r>
          </w:p>
          <w:p w:rsidR="00D97572" w:rsidRDefault="00D97572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D97572" w:rsidRDefault="00D97572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D97572" w:rsidRDefault="00FB206D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Резонанс токов</w:t>
            </w:r>
          </w:p>
        </w:tc>
        <w:tc>
          <w:tcPr>
            <w:tcW w:w="3568" w:type="dxa"/>
            <w:vAlign w:val="center"/>
          </w:tcPr>
          <w:p w:rsidR="00D97572" w:rsidRDefault="00D97572" w:rsidP="00C922C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D97572" w:rsidRDefault="00BD327D" w:rsidP="00C9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с индуктивностью</w:t>
            </w:r>
          </w:p>
        </w:tc>
      </w:tr>
    </w:tbl>
    <w:p w:rsidR="00D97572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p w:rsidR="00332A6A" w:rsidRDefault="00332A6A" w:rsidP="00CD3C38">
      <w:pPr>
        <w:rPr>
          <w:rFonts w:ascii="Times New Roman" w:hAnsi="Times New Roman" w:cs="Times New Roman"/>
          <w:sz w:val="28"/>
          <w:szCs w:val="28"/>
        </w:rPr>
      </w:pPr>
    </w:p>
    <w:p w:rsidR="00332A6A" w:rsidRDefault="00332A6A" w:rsidP="00CD3C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9"/>
        <w:gridCol w:w="4897"/>
      </w:tblGrid>
      <w:tr w:rsidR="00FB206D" w:rsidTr="00FB206D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FB206D" w:rsidRDefault="00FB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3610" cy="1562100"/>
                  <wp:effectExtent l="0" t="0" r="0" b="0"/>
                  <wp:docPr id="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61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FB206D" w:rsidRDefault="00FB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3681" cy="152400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699" cy="1523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6D" w:rsidTr="00FB206D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FB206D" w:rsidRDefault="00FB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04818" cy="193357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3" cy="1934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FB206D" w:rsidRDefault="00FB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14600" cy="1685925"/>
                  <wp:effectExtent l="19050" t="0" r="0" b="0"/>
                  <wp:docPr id="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298" cy="168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6D" w:rsidTr="00FB206D"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 w:rsidP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FB206D" w:rsidRDefault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62935" cy="1666875"/>
                  <wp:effectExtent l="1905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00" cy="166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206D" w:rsidRDefault="00FB206D" w:rsidP="00FB206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FB206D" w:rsidRDefault="00BD327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7025" cy="174857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5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60" cy="1750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572" w:rsidRPr="00815B26" w:rsidRDefault="00D97572" w:rsidP="00CD3C38">
      <w:pPr>
        <w:rPr>
          <w:rFonts w:ascii="Times New Roman" w:hAnsi="Times New Roman" w:cs="Times New Roman"/>
          <w:sz w:val="28"/>
          <w:szCs w:val="28"/>
        </w:rPr>
      </w:pPr>
    </w:p>
    <w:sectPr w:rsidR="00D97572" w:rsidRPr="00815B26" w:rsidSect="002F7D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1C"/>
    <w:multiLevelType w:val="hybridMultilevel"/>
    <w:tmpl w:val="D270A878"/>
    <w:lvl w:ilvl="0" w:tplc="B40267F6">
      <w:start w:val="1"/>
      <w:numFmt w:val="decimal"/>
      <w:lvlText w:val="%1."/>
      <w:lvlJc w:val="left"/>
      <w:pPr>
        <w:ind w:left="41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">
    <w:nsid w:val="2C685BDB"/>
    <w:multiLevelType w:val="hybridMultilevel"/>
    <w:tmpl w:val="476201B2"/>
    <w:lvl w:ilvl="0" w:tplc="BA46861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2">
    <w:nsid w:val="32830A82"/>
    <w:multiLevelType w:val="hybridMultilevel"/>
    <w:tmpl w:val="A70AD9A4"/>
    <w:lvl w:ilvl="0" w:tplc="17D256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37360"/>
    <w:multiLevelType w:val="hybridMultilevel"/>
    <w:tmpl w:val="99C47EC0"/>
    <w:lvl w:ilvl="0" w:tplc="D4763C4C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1508"/>
    <w:multiLevelType w:val="hybridMultilevel"/>
    <w:tmpl w:val="2B50E32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638F3948"/>
    <w:multiLevelType w:val="hybridMultilevel"/>
    <w:tmpl w:val="558082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902AB"/>
    <w:multiLevelType w:val="hybridMultilevel"/>
    <w:tmpl w:val="9506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400FAF"/>
    <w:multiLevelType w:val="hybridMultilevel"/>
    <w:tmpl w:val="7D78C78A"/>
    <w:lvl w:ilvl="0" w:tplc="B3BCD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DF7"/>
    <w:rsid w:val="00006140"/>
    <w:rsid w:val="000F771D"/>
    <w:rsid w:val="001079A5"/>
    <w:rsid w:val="00150034"/>
    <w:rsid w:val="001718AC"/>
    <w:rsid w:val="001A6C1A"/>
    <w:rsid w:val="001D02D2"/>
    <w:rsid w:val="00202BB5"/>
    <w:rsid w:val="0022204A"/>
    <w:rsid w:val="002605C6"/>
    <w:rsid w:val="0028364C"/>
    <w:rsid w:val="00292BEA"/>
    <w:rsid w:val="002F7DF7"/>
    <w:rsid w:val="00332A6A"/>
    <w:rsid w:val="0034069C"/>
    <w:rsid w:val="00410359"/>
    <w:rsid w:val="00446ACB"/>
    <w:rsid w:val="004D2741"/>
    <w:rsid w:val="004E71CC"/>
    <w:rsid w:val="005778A2"/>
    <w:rsid w:val="005B571C"/>
    <w:rsid w:val="006653A5"/>
    <w:rsid w:val="00684177"/>
    <w:rsid w:val="006E771A"/>
    <w:rsid w:val="00783584"/>
    <w:rsid w:val="007A37D9"/>
    <w:rsid w:val="00815B26"/>
    <w:rsid w:val="00867A8B"/>
    <w:rsid w:val="00890CD1"/>
    <w:rsid w:val="008F5EDB"/>
    <w:rsid w:val="00911745"/>
    <w:rsid w:val="00943425"/>
    <w:rsid w:val="009963AF"/>
    <w:rsid w:val="00B2354D"/>
    <w:rsid w:val="00B45FF5"/>
    <w:rsid w:val="00BA4D49"/>
    <w:rsid w:val="00BB1DC6"/>
    <w:rsid w:val="00BB4569"/>
    <w:rsid w:val="00BD327D"/>
    <w:rsid w:val="00C15897"/>
    <w:rsid w:val="00C863E2"/>
    <w:rsid w:val="00C922C5"/>
    <w:rsid w:val="00CD3C38"/>
    <w:rsid w:val="00D63E17"/>
    <w:rsid w:val="00D97572"/>
    <w:rsid w:val="00DE6F31"/>
    <w:rsid w:val="00E22CEF"/>
    <w:rsid w:val="00E24CF2"/>
    <w:rsid w:val="00E27280"/>
    <w:rsid w:val="00E27471"/>
    <w:rsid w:val="00E5622A"/>
    <w:rsid w:val="00E85FA1"/>
    <w:rsid w:val="00E9229F"/>
    <w:rsid w:val="00F05C36"/>
    <w:rsid w:val="00FA3A0D"/>
    <w:rsid w:val="00FA660D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D9"/>
  </w:style>
  <w:style w:type="paragraph" w:styleId="1">
    <w:name w:val="heading 1"/>
    <w:basedOn w:val="a"/>
    <w:next w:val="a"/>
    <w:link w:val="10"/>
    <w:qFormat/>
    <w:rsid w:val="002F7D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F7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A6C1A"/>
    <w:pPr>
      <w:ind w:left="720"/>
      <w:contextualSpacing/>
    </w:pPr>
  </w:style>
  <w:style w:type="paragraph" w:customStyle="1" w:styleId="Style15">
    <w:name w:val="Style15"/>
    <w:basedOn w:val="a"/>
    <w:uiPriority w:val="99"/>
    <w:rsid w:val="00684177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basedOn w:val="a0"/>
    <w:rsid w:val="00684177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7A8B"/>
    <w:pPr>
      <w:spacing w:after="0" w:line="240" w:lineRule="auto"/>
      <w:ind w:hanging="3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8B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46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150034"/>
    <w:pPr>
      <w:tabs>
        <w:tab w:val="left" w:pos="754"/>
      </w:tabs>
      <w:spacing w:line="323" w:lineRule="atLeast"/>
      <w:ind w:firstLine="754"/>
    </w:pPr>
    <w:rPr>
      <w:rFonts w:ascii="Calibri" w:eastAsia="Times New Roman" w:hAnsi="Calibri" w:cs="Calibri"/>
      <w:lang w:val="en-US" w:eastAsia="en-US"/>
    </w:rPr>
  </w:style>
  <w:style w:type="paragraph" w:customStyle="1" w:styleId="Style2">
    <w:name w:val="Style2"/>
    <w:basedOn w:val="a"/>
    <w:uiPriority w:val="99"/>
    <w:rsid w:val="00FB206D"/>
    <w:pPr>
      <w:widowControl w:val="0"/>
      <w:autoSpaceDE w:val="0"/>
      <w:autoSpaceDN w:val="0"/>
      <w:adjustRightInd w:val="0"/>
      <w:spacing w:after="0" w:line="372" w:lineRule="exact"/>
      <w:ind w:firstLine="4032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B206D"/>
    <w:rPr>
      <w:rFonts w:ascii="Times New Roman" w:hAnsi="Times New Roman" w:cs="Times New Roman" w:hint="default"/>
      <w:sz w:val="32"/>
      <w:szCs w:val="32"/>
    </w:rPr>
  </w:style>
  <w:style w:type="character" w:customStyle="1" w:styleId="FontStyle13">
    <w:name w:val="Font Style13"/>
    <w:basedOn w:val="a0"/>
    <w:uiPriority w:val="99"/>
    <w:rsid w:val="00FB206D"/>
    <w:rPr>
      <w:rFonts w:ascii="Times New Roman" w:hAnsi="Times New Roman" w:cs="Times New Roman" w:hint="default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863E2"/>
    <w:rPr>
      <w:color w:val="0000FF"/>
      <w:u w:val="single"/>
    </w:rPr>
  </w:style>
  <w:style w:type="paragraph" w:customStyle="1" w:styleId="msonormalbullet1gif">
    <w:name w:val="msonormalbullet1.gif"/>
    <w:basedOn w:val="a"/>
    <w:uiPriority w:val="99"/>
    <w:rsid w:val="00C863E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C863E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image" Target="file:///C:\WINDOWS\Temp\FineReader10\media\image2.jpeg" TargetMode="External"/><Relationship Id="rId63" Type="http://schemas.openxmlformats.org/officeDocument/2006/relationships/image" Target="media/image32.png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emf"/><Relationship Id="rId53" Type="http://schemas.openxmlformats.org/officeDocument/2006/relationships/image" Target="media/image25.jpeg"/><Relationship Id="rId58" Type="http://schemas.openxmlformats.org/officeDocument/2006/relationships/image" Target="media/image28.pn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png"/><Relationship Id="rId57" Type="http://schemas.openxmlformats.org/officeDocument/2006/relationships/image" Target="file:///C:\WINDOWS\Temp\FineReader10\media\image3.jpeg" TargetMode="External"/><Relationship Id="rId61" Type="http://schemas.openxmlformats.org/officeDocument/2006/relationships/image" Target="media/image30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file:///C:\WINDOWS\Temp\FineReader10\media\image1.jpeg" TargetMode="External"/><Relationship Id="rId60" Type="http://schemas.openxmlformats.org/officeDocument/2006/relationships/image" Target="media/image29.png"/><Relationship Id="rId65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image" Target="media/image27.jpeg"/><Relationship Id="rId64" Type="http://schemas.openxmlformats.org/officeDocument/2006/relationships/image" Target="media/image33.png"/><Relationship Id="rId8" Type="http://schemas.openxmlformats.org/officeDocument/2006/relationships/image" Target="media/image2.wmf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png"/><Relationship Id="rId59" Type="http://schemas.microsoft.com/office/2007/relationships/hdphoto" Target="media/hdphoto1.wdp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6.jpeg"/><Relationship Id="rId6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424D-FF05-49BE-B7C4-0B08CA72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КардамоН</dc:creator>
  <cp:keywords/>
  <dc:description/>
  <cp:lastModifiedBy>Кошелева</cp:lastModifiedBy>
  <cp:revision>21</cp:revision>
  <cp:lastPrinted>2013-12-01T19:06:00Z</cp:lastPrinted>
  <dcterms:created xsi:type="dcterms:W3CDTF">2013-01-10T19:43:00Z</dcterms:created>
  <dcterms:modified xsi:type="dcterms:W3CDTF">2018-10-24T11:02:00Z</dcterms:modified>
</cp:coreProperties>
</file>