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CE" w:rsidRDefault="00A014CE">
      <w:pPr>
        <w:rPr>
          <w:sz w:val="28"/>
          <w:szCs w:val="28"/>
        </w:rPr>
      </w:pPr>
      <w:bookmarkStart w:id="0" w:name="_GoBack"/>
      <w:r>
        <w:rPr>
          <w:noProof/>
          <w:sz w:val="28"/>
          <w:vertAlign w:val="superscript"/>
        </w:rPr>
        <w:drawing>
          <wp:anchor distT="0" distB="0" distL="114300" distR="114300" simplePos="0" relativeHeight="251658240" behindDoc="1" locked="0" layoutInCell="1" allowOverlap="1" wp14:anchorId="6E691CF7" wp14:editId="51892FEF">
            <wp:simplePos x="0" y="0"/>
            <wp:positionH relativeFrom="column">
              <wp:posOffset>-1061085</wp:posOffset>
            </wp:positionH>
            <wp:positionV relativeFrom="paragraph">
              <wp:posOffset>-415290</wp:posOffset>
            </wp:positionV>
            <wp:extent cx="7342505" cy="10096500"/>
            <wp:effectExtent l="0" t="0" r="0" b="0"/>
            <wp:wrapTight wrapText="bothSides">
              <wp:wrapPolygon edited="0">
                <wp:start x="0" y="0"/>
                <wp:lineTo x="0" y="21559"/>
                <wp:lineTo x="21520" y="21559"/>
                <wp:lineTo x="21520" y="0"/>
                <wp:lineTo x="0" y="0"/>
              </wp:wrapPolygon>
            </wp:wrapTight>
            <wp:docPr id="1" name="Рисунок 1" descr="C:\Users\Наталия\Documents\Scanned Documents\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2505" cy="10096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8"/>
          <w:szCs w:val="28"/>
        </w:rPr>
        <w:br w:type="page"/>
      </w:r>
    </w:p>
    <w:p w:rsidR="00C97DB0" w:rsidRPr="00A014CE" w:rsidRDefault="00A014CE" w:rsidP="00A014CE">
      <w:pPr>
        <w:widowControl w:val="0"/>
        <w:suppressAutoHyphens/>
        <w:rPr>
          <w:sz w:val="28"/>
          <w:vertAlign w:val="superscript"/>
        </w:rPr>
      </w:pPr>
      <w:r>
        <w:rPr>
          <w:noProof/>
          <w:sz w:val="28"/>
          <w:vertAlign w:val="superscript"/>
        </w:rPr>
        <w:lastRenderedPageBreak/>
        <w:drawing>
          <wp:anchor distT="0" distB="0" distL="114300" distR="114300" simplePos="0" relativeHeight="251659264" behindDoc="1" locked="0" layoutInCell="1" allowOverlap="1">
            <wp:simplePos x="0" y="0"/>
            <wp:positionH relativeFrom="column">
              <wp:posOffset>-946785</wp:posOffset>
            </wp:positionH>
            <wp:positionV relativeFrom="paragraph">
              <wp:posOffset>-472440</wp:posOffset>
            </wp:positionV>
            <wp:extent cx="7315200" cy="10058400"/>
            <wp:effectExtent l="0" t="0" r="0" b="0"/>
            <wp:wrapTight wrapText="bothSides">
              <wp:wrapPolygon edited="0">
                <wp:start x="0" y="0"/>
                <wp:lineTo x="0" y="21559"/>
                <wp:lineTo x="21544" y="21559"/>
                <wp:lineTo x="21544" y="0"/>
                <wp:lineTo x="0" y="0"/>
              </wp:wrapPolygon>
            </wp:wrapTight>
            <wp:docPr id="2" name="Рисунок 2" descr="C:\Users\Наталия\Documents\Scanned Documents\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90A">
        <w:br w:type="page"/>
      </w:r>
      <w:r w:rsidR="00B41385" w:rsidRPr="00B41385">
        <w:lastRenderedPageBreak/>
        <w:t>СОДЕРЖАНИЕ</w:t>
      </w:r>
    </w:p>
    <w:p w:rsidR="00B41385" w:rsidRPr="00B41385" w:rsidRDefault="00B41385" w:rsidP="00B41385">
      <w:pPr>
        <w:widowControl w:val="0"/>
        <w:suppressAutoHyphens/>
        <w:jc w:val="center"/>
        <w:rPr>
          <w:sz w:val="28"/>
          <w:vertAlign w:val="superscript"/>
        </w:rPr>
      </w:pPr>
    </w:p>
    <w:p w:rsidR="00B41385"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 xml:space="preserve">1. Характеристика профессиональной деятельности выпускников и требования к результатам освоения программы </w:t>
      </w:r>
      <w:r w:rsidRPr="00B41385">
        <w:rPr>
          <w:sz w:val="28"/>
          <w:szCs w:val="28"/>
          <w:lang w:val="ru-RU"/>
        </w:rPr>
        <w:t>подготовки специалистов среднего звена</w:t>
      </w:r>
      <w:r w:rsidR="00F63C16">
        <w:rPr>
          <w:sz w:val="28"/>
          <w:szCs w:val="28"/>
          <w:lang w:val="ru-RU"/>
        </w:rPr>
        <w:t xml:space="preserve">             4</w:t>
      </w:r>
    </w:p>
    <w:p w:rsidR="00B41385" w:rsidRPr="004A3A47"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2. Характеристика подготовки по профессии</w:t>
      </w:r>
      <w:r w:rsidR="004A3A47">
        <w:rPr>
          <w:rStyle w:val="af5"/>
          <w:b w:val="0"/>
          <w:bCs w:val="0"/>
          <w:sz w:val="28"/>
          <w:szCs w:val="28"/>
          <w:lang w:val="ru-RU"/>
        </w:rPr>
        <w:t xml:space="preserve">                                                             </w:t>
      </w:r>
      <w:r w:rsidR="00A36291">
        <w:rPr>
          <w:rStyle w:val="af5"/>
          <w:b w:val="0"/>
          <w:bCs w:val="0"/>
          <w:sz w:val="28"/>
          <w:szCs w:val="28"/>
          <w:lang w:val="ru-RU"/>
        </w:rPr>
        <w:t>6</w:t>
      </w:r>
    </w:p>
    <w:p w:rsidR="00B41385" w:rsidRPr="004A3A47" w:rsidRDefault="00B41385" w:rsidP="00F63C16">
      <w:pPr>
        <w:pStyle w:val="1"/>
        <w:spacing w:line="360" w:lineRule="auto"/>
        <w:ind w:left="-992"/>
        <w:rPr>
          <w:rStyle w:val="af5"/>
          <w:b w:val="0"/>
          <w:bCs w:val="0"/>
          <w:sz w:val="28"/>
          <w:szCs w:val="28"/>
          <w:lang w:val="ru-RU"/>
        </w:rPr>
      </w:pPr>
      <w:r>
        <w:rPr>
          <w:rStyle w:val="af5"/>
          <w:b w:val="0"/>
          <w:bCs w:val="0"/>
          <w:sz w:val="28"/>
          <w:szCs w:val="28"/>
        </w:rPr>
        <w:t>3. </w:t>
      </w:r>
      <w:r w:rsidR="00FB3D80">
        <w:rPr>
          <w:rStyle w:val="af5"/>
          <w:b w:val="0"/>
          <w:bCs w:val="0"/>
          <w:sz w:val="28"/>
          <w:szCs w:val="28"/>
          <w:lang w:val="ru-RU"/>
        </w:rPr>
        <w:t>Рабочий</w:t>
      </w:r>
      <w:r w:rsidRPr="00B41385">
        <w:rPr>
          <w:rStyle w:val="af5"/>
          <w:b w:val="0"/>
          <w:bCs w:val="0"/>
          <w:sz w:val="28"/>
          <w:szCs w:val="28"/>
        </w:rPr>
        <w:t xml:space="preserve">  учебный план</w:t>
      </w:r>
      <w:r w:rsidR="004A3A47">
        <w:rPr>
          <w:rStyle w:val="af5"/>
          <w:b w:val="0"/>
          <w:bCs w:val="0"/>
          <w:sz w:val="28"/>
          <w:szCs w:val="28"/>
          <w:lang w:val="ru-RU"/>
        </w:rPr>
        <w:t xml:space="preserve">                                                                      </w:t>
      </w:r>
      <w:r w:rsidR="00A36291">
        <w:rPr>
          <w:rStyle w:val="af5"/>
          <w:b w:val="0"/>
          <w:bCs w:val="0"/>
          <w:sz w:val="28"/>
          <w:szCs w:val="28"/>
          <w:lang w:val="ru-RU"/>
        </w:rPr>
        <w:t xml:space="preserve">         </w:t>
      </w:r>
      <w:r w:rsidR="00B31E8F">
        <w:rPr>
          <w:rStyle w:val="af5"/>
          <w:b w:val="0"/>
          <w:bCs w:val="0"/>
          <w:sz w:val="28"/>
          <w:szCs w:val="28"/>
          <w:lang w:val="ru-RU"/>
        </w:rPr>
        <w:t xml:space="preserve"> </w:t>
      </w:r>
      <w:r w:rsidR="00A36291">
        <w:rPr>
          <w:rStyle w:val="af5"/>
          <w:b w:val="0"/>
          <w:bCs w:val="0"/>
          <w:sz w:val="28"/>
          <w:szCs w:val="28"/>
          <w:lang w:val="ru-RU"/>
        </w:rPr>
        <w:t xml:space="preserve">             7</w:t>
      </w:r>
    </w:p>
    <w:p w:rsidR="00B41385" w:rsidRDefault="00B41385" w:rsidP="00F63C16">
      <w:pPr>
        <w:pStyle w:val="1"/>
        <w:spacing w:line="360" w:lineRule="auto"/>
        <w:ind w:left="-992"/>
        <w:rPr>
          <w:rStyle w:val="af5"/>
          <w:b w:val="0"/>
          <w:bCs w:val="0"/>
          <w:sz w:val="28"/>
          <w:szCs w:val="28"/>
          <w:lang w:val="ru-RU"/>
        </w:rPr>
      </w:pPr>
      <w:r>
        <w:rPr>
          <w:rStyle w:val="af5"/>
          <w:b w:val="0"/>
          <w:bCs w:val="0"/>
          <w:sz w:val="28"/>
          <w:szCs w:val="28"/>
        </w:rPr>
        <w:t>4.</w:t>
      </w:r>
      <w:r>
        <w:rPr>
          <w:rStyle w:val="af5"/>
          <w:b w:val="0"/>
          <w:bCs w:val="0"/>
          <w:sz w:val="28"/>
          <w:szCs w:val="28"/>
          <w:lang w:val="ru-RU"/>
        </w:rPr>
        <w:t>Пояснительная записка ППССЗ специальности</w:t>
      </w:r>
      <w:r w:rsidR="004A3A47">
        <w:rPr>
          <w:rStyle w:val="af5"/>
          <w:b w:val="0"/>
          <w:bCs w:val="0"/>
          <w:sz w:val="28"/>
          <w:szCs w:val="28"/>
          <w:lang w:val="ru-RU"/>
        </w:rPr>
        <w:t xml:space="preserve">                                                      </w:t>
      </w:r>
      <w:r w:rsidR="00A36291">
        <w:rPr>
          <w:rStyle w:val="af5"/>
          <w:b w:val="0"/>
          <w:bCs w:val="0"/>
          <w:sz w:val="28"/>
          <w:szCs w:val="28"/>
          <w:lang w:val="ru-RU"/>
        </w:rPr>
        <w:t>8</w:t>
      </w:r>
    </w:p>
    <w:p w:rsidR="004A3A47" w:rsidRDefault="00B41385" w:rsidP="00F63C16">
      <w:pPr>
        <w:pStyle w:val="1"/>
        <w:spacing w:line="360" w:lineRule="auto"/>
        <w:ind w:left="-992"/>
        <w:rPr>
          <w:rStyle w:val="af5"/>
          <w:b w:val="0"/>
          <w:bCs w:val="0"/>
          <w:sz w:val="28"/>
          <w:szCs w:val="28"/>
          <w:lang w:val="ru-RU"/>
        </w:rPr>
      </w:pPr>
      <w:r>
        <w:rPr>
          <w:rStyle w:val="af5"/>
          <w:b w:val="0"/>
          <w:bCs w:val="0"/>
          <w:sz w:val="28"/>
          <w:szCs w:val="28"/>
        </w:rPr>
        <w:t>5. </w:t>
      </w:r>
      <w:r w:rsidR="00FB3D80">
        <w:rPr>
          <w:rStyle w:val="af5"/>
          <w:b w:val="0"/>
          <w:bCs w:val="0"/>
          <w:sz w:val="28"/>
          <w:szCs w:val="28"/>
          <w:lang w:val="ru-RU"/>
        </w:rPr>
        <w:t>Перечень</w:t>
      </w:r>
      <w:r w:rsidRPr="00B41385">
        <w:rPr>
          <w:rStyle w:val="af5"/>
          <w:b w:val="0"/>
          <w:bCs w:val="0"/>
          <w:sz w:val="28"/>
          <w:szCs w:val="28"/>
        </w:rPr>
        <w:t xml:space="preserve"> программ учебных дисциплин, </w:t>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r>
      <w:r w:rsidR="00FB3D80">
        <w:rPr>
          <w:rStyle w:val="af5"/>
          <w:b w:val="0"/>
          <w:bCs w:val="0"/>
          <w:sz w:val="28"/>
          <w:szCs w:val="28"/>
          <w:lang w:val="ru-RU"/>
        </w:rPr>
        <w:tab/>
        <w:t xml:space="preserve">     22</w:t>
      </w:r>
    </w:p>
    <w:p w:rsidR="00B41385" w:rsidRPr="004A3A47"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профессиональных модулей и практик</w:t>
      </w:r>
      <w:r w:rsidR="004A3A47">
        <w:rPr>
          <w:rStyle w:val="af5"/>
          <w:b w:val="0"/>
          <w:bCs w:val="0"/>
          <w:sz w:val="28"/>
          <w:szCs w:val="28"/>
          <w:lang w:val="ru-RU"/>
        </w:rPr>
        <w:t xml:space="preserve">                                                                      </w:t>
      </w:r>
    </w:p>
    <w:p w:rsidR="00B41385"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 xml:space="preserve">6. Контроль и оценка результатов освоения программы </w:t>
      </w:r>
      <w:r>
        <w:rPr>
          <w:rStyle w:val="af5"/>
          <w:b w:val="0"/>
          <w:bCs w:val="0"/>
          <w:sz w:val="28"/>
          <w:szCs w:val="28"/>
          <w:lang w:val="ru-RU"/>
        </w:rPr>
        <w:t>подготовки специалистов среднего звена</w:t>
      </w:r>
      <w:r w:rsidR="004A3A47">
        <w:rPr>
          <w:rStyle w:val="af5"/>
          <w:b w:val="0"/>
          <w:bCs w:val="0"/>
          <w:sz w:val="28"/>
          <w:szCs w:val="28"/>
          <w:lang w:val="ru-RU"/>
        </w:rPr>
        <w:t xml:space="preserve">                                                                                       </w:t>
      </w:r>
      <w:r w:rsidR="00461B3A">
        <w:rPr>
          <w:rStyle w:val="af5"/>
          <w:b w:val="0"/>
          <w:bCs w:val="0"/>
          <w:sz w:val="28"/>
          <w:szCs w:val="28"/>
          <w:lang w:val="ru-RU"/>
        </w:rPr>
        <w:t xml:space="preserve">              </w:t>
      </w:r>
      <w:r w:rsidR="00B31E8F">
        <w:rPr>
          <w:rStyle w:val="af5"/>
          <w:b w:val="0"/>
          <w:bCs w:val="0"/>
          <w:sz w:val="28"/>
          <w:szCs w:val="28"/>
          <w:lang w:val="ru-RU"/>
        </w:rPr>
        <w:t xml:space="preserve"> </w:t>
      </w:r>
      <w:r w:rsidR="00461B3A">
        <w:rPr>
          <w:rStyle w:val="af5"/>
          <w:b w:val="0"/>
          <w:bCs w:val="0"/>
          <w:sz w:val="28"/>
          <w:szCs w:val="28"/>
          <w:lang w:val="ru-RU"/>
        </w:rPr>
        <w:t xml:space="preserve">             24</w:t>
      </w:r>
    </w:p>
    <w:p w:rsidR="00B41385" w:rsidRPr="00F63C16" w:rsidRDefault="00B41385" w:rsidP="00F63C16">
      <w:pPr>
        <w:pStyle w:val="1"/>
        <w:spacing w:line="360" w:lineRule="auto"/>
        <w:ind w:left="-992"/>
        <w:rPr>
          <w:rStyle w:val="af5"/>
          <w:b w:val="0"/>
          <w:bCs w:val="0"/>
          <w:sz w:val="28"/>
          <w:szCs w:val="28"/>
          <w:lang w:val="ru-RU"/>
        </w:rPr>
      </w:pPr>
      <w:r w:rsidRPr="00B41385">
        <w:rPr>
          <w:rStyle w:val="af5"/>
          <w:b w:val="0"/>
          <w:bCs w:val="0"/>
          <w:sz w:val="28"/>
          <w:szCs w:val="28"/>
        </w:rPr>
        <w:t>ПРИЛОЖЕНИЯ</w:t>
      </w:r>
      <w:r w:rsidR="00F63C16">
        <w:rPr>
          <w:rStyle w:val="af5"/>
          <w:b w:val="0"/>
          <w:bCs w:val="0"/>
          <w:sz w:val="28"/>
          <w:szCs w:val="28"/>
          <w:lang w:val="ru-RU"/>
        </w:rPr>
        <w:t xml:space="preserve">                                                                                 </w:t>
      </w:r>
      <w:r w:rsidR="00461B3A">
        <w:rPr>
          <w:rStyle w:val="af5"/>
          <w:b w:val="0"/>
          <w:bCs w:val="0"/>
          <w:sz w:val="28"/>
          <w:szCs w:val="28"/>
          <w:lang w:val="ru-RU"/>
        </w:rPr>
        <w:t xml:space="preserve">                      </w:t>
      </w:r>
      <w:r w:rsidR="00B31E8F">
        <w:rPr>
          <w:rStyle w:val="af5"/>
          <w:b w:val="0"/>
          <w:bCs w:val="0"/>
          <w:sz w:val="28"/>
          <w:szCs w:val="28"/>
          <w:lang w:val="ru-RU"/>
        </w:rPr>
        <w:t xml:space="preserve"> </w:t>
      </w:r>
      <w:r w:rsidR="00461B3A">
        <w:rPr>
          <w:rStyle w:val="af5"/>
          <w:b w:val="0"/>
          <w:bCs w:val="0"/>
          <w:sz w:val="28"/>
          <w:szCs w:val="28"/>
          <w:lang w:val="ru-RU"/>
        </w:rPr>
        <w:t xml:space="preserve">    26</w:t>
      </w:r>
    </w:p>
    <w:p w:rsidR="00C34353" w:rsidRPr="00B41385" w:rsidRDefault="00C34353" w:rsidP="00B41385">
      <w:pPr>
        <w:pStyle w:val="1"/>
        <w:rPr>
          <w:rStyle w:val="af5"/>
          <w:b w:val="0"/>
          <w:bCs w:val="0"/>
          <w:sz w:val="28"/>
          <w:szCs w:val="28"/>
        </w:rPr>
      </w:pPr>
    </w:p>
    <w:p w:rsidR="00784F95" w:rsidRPr="00461B3A" w:rsidRDefault="00784F95" w:rsidP="00461B3A">
      <w:pPr>
        <w:widowControl w:val="0"/>
        <w:suppressAutoHyphens/>
        <w:autoSpaceDE w:val="0"/>
        <w:autoSpaceDN w:val="0"/>
        <w:adjustRightInd w:val="0"/>
        <w:jc w:val="center"/>
        <w:rPr>
          <w:b/>
        </w:rPr>
        <w:sectPr w:rsidR="00784F95" w:rsidRPr="00461B3A" w:rsidSect="00FD177B">
          <w:footerReference w:type="even" r:id="rId11"/>
          <w:footerReference w:type="default" r:id="rId12"/>
          <w:pgSz w:w="11906" w:h="16838"/>
          <w:pgMar w:top="1134" w:right="850" w:bottom="1134" w:left="1701" w:header="708" w:footer="708" w:gutter="0"/>
          <w:cols w:space="720"/>
          <w:titlePg/>
          <w:docGrid w:linePitch="326"/>
        </w:sectPr>
      </w:pPr>
    </w:p>
    <w:p w:rsidR="00067D80" w:rsidRPr="00784F95" w:rsidRDefault="00067D80" w:rsidP="00067D80">
      <w:pPr>
        <w:widowControl w:val="0"/>
        <w:suppressAutoHyphens/>
        <w:autoSpaceDE w:val="0"/>
        <w:autoSpaceDN w:val="0"/>
        <w:adjustRightInd w:val="0"/>
        <w:jc w:val="center"/>
        <w:rPr>
          <w:b/>
        </w:rPr>
      </w:pPr>
    </w:p>
    <w:p w:rsidR="00784F95" w:rsidRPr="00FB3D80" w:rsidRDefault="00784F95" w:rsidP="00FB3D80">
      <w:pPr>
        <w:pStyle w:val="1"/>
        <w:ind w:firstLine="0"/>
        <w:jc w:val="both"/>
        <w:rPr>
          <w:caps/>
          <w:sz w:val="28"/>
          <w:lang w:val="ru-RU"/>
        </w:rPr>
      </w:pPr>
      <w:r w:rsidRPr="00FB3D80">
        <w:rPr>
          <w:caps/>
          <w:sz w:val="28"/>
        </w:rPr>
        <w:t xml:space="preserve">1. Характеристика профессиональной деятельности выпускников и требования к результатам освоения программы </w:t>
      </w:r>
      <w:r w:rsidR="005A6FF2" w:rsidRPr="00FB3D80">
        <w:rPr>
          <w:caps/>
          <w:sz w:val="28"/>
        </w:rPr>
        <w:t xml:space="preserve">ПОДГОТОВКИ СПЕЦИАЛИСТОВ </w:t>
      </w:r>
      <w:r w:rsidR="00262DB6" w:rsidRPr="00FB3D80">
        <w:rPr>
          <w:caps/>
          <w:sz w:val="28"/>
          <w:lang w:val="ru-RU"/>
        </w:rPr>
        <w:t>40.02.01 Право и организация социального обеспечения</w:t>
      </w:r>
    </w:p>
    <w:p w:rsidR="00784F95" w:rsidRPr="00B41385" w:rsidRDefault="00784F95" w:rsidP="00784F95">
      <w:pPr>
        <w:widowControl w:val="0"/>
        <w:suppressAutoHyphens/>
        <w:rPr>
          <w:smallCaps/>
          <w:sz w:val="16"/>
          <w:szCs w:val="16"/>
          <w:highlight w:val="green"/>
        </w:rPr>
      </w:pPr>
    </w:p>
    <w:p w:rsidR="00784F95" w:rsidRPr="00262DB6" w:rsidRDefault="00B41385" w:rsidP="00784F95">
      <w:pPr>
        <w:widowControl w:val="0"/>
        <w:suppressAutoHyphens/>
        <w:rPr>
          <w:sz w:val="28"/>
          <w:szCs w:val="28"/>
        </w:rPr>
      </w:pPr>
      <w:r w:rsidRPr="00A36291">
        <w:rPr>
          <w:smallCaps/>
        </w:rPr>
        <w:t xml:space="preserve">1.1. </w:t>
      </w:r>
      <w:r w:rsidRPr="00262DB6">
        <w:rPr>
          <w:sz w:val="28"/>
          <w:szCs w:val="28"/>
        </w:rPr>
        <w:t xml:space="preserve">Характеристика профессиональной деятельности </w:t>
      </w:r>
    </w:p>
    <w:p w:rsidR="00C94A87" w:rsidRPr="00A36291" w:rsidRDefault="00C94A87" w:rsidP="00784F95">
      <w:pPr>
        <w:pStyle w:val="HTML"/>
        <w:widowControl w:val="0"/>
        <w:suppressAutoHyphens/>
        <w:jc w:val="both"/>
        <w:rPr>
          <w:rFonts w:ascii="Times New Roman" w:hAnsi="Times New Roman"/>
          <w:sz w:val="28"/>
          <w:szCs w:val="28"/>
        </w:rPr>
      </w:pPr>
    </w:p>
    <w:p w:rsidR="00C94A87" w:rsidRPr="00A36291" w:rsidRDefault="00784F95" w:rsidP="001510A0">
      <w:pPr>
        <w:pStyle w:val="HTML"/>
        <w:widowControl w:val="0"/>
        <w:suppressAutoHyphens/>
        <w:jc w:val="both"/>
        <w:rPr>
          <w:rFonts w:ascii="Times New Roman" w:hAnsi="Times New Roman"/>
          <w:sz w:val="28"/>
          <w:szCs w:val="28"/>
          <w:lang w:val="ru-RU"/>
        </w:rPr>
      </w:pPr>
      <w:r w:rsidRPr="00A36291">
        <w:rPr>
          <w:rFonts w:ascii="Times New Roman" w:hAnsi="Times New Roman"/>
          <w:sz w:val="28"/>
          <w:szCs w:val="28"/>
        </w:rPr>
        <w:t>Область профессиональной деятельности выпускников:</w:t>
      </w:r>
    </w:p>
    <w:p w:rsidR="00C94A87" w:rsidRPr="00A36291" w:rsidRDefault="00C94A87" w:rsidP="00BA351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C94A87" w:rsidRPr="00A36291" w:rsidRDefault="00C94A8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94A87" w:rsidRPr="00A36291" w:rsidRDefault="00784F95" w:rsidP="001510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Объекты профессиональной деятельности выпускников</w:t>
      </w:r>
      <w:r w:rsidR="001510A0" w:rsidRPr="00A36291">
        <w:rPr>
          <w:sz w:val="28"/>
          <w:szCs w:val="28"/>
        </w:rPr>
        <w:t xml:space="preserve"> являются</w:t>
      </w:r>
      <w:r w:rsidRPr="00A36291">
        <w:rPr>
          <w:sz w:val="28"/>
          <w:szCs w:val="28"/>
        </w:rPr>
        <w:t>:</w:t>
      </w:r>
    </w:p>
    <w:p w:rsidR="00C94A87" w:rsidRPr="00A36291" w:rsidRDefault="00C94A87" w:rsidP="00BA351F">
      <w:pPr>
        <w:pStyle w:val="22"/>
        <w:numPr>
          <w:ilvl w:val="0"/>
          <w:numId w:val="3"/>
        </w:numPr>
        <w:shd w:val="clear" w:color="auto" w:fill="auto"/>
        <w:spacing w:after="0" w:line="322" w:lineRule="exact"/>
        <w:jc w:val="both"/>
        <w:rPr>
          <w:sz w:val="28"/>
          <w:szCs w:val="28"/>
        </w:rPr>
      </w:pPr>
      <w:r w:rsidRPr="00A36291">
        <w:rPr>
          <w:sz w:val="28"/>
          <w:szCs w:val="28"/>
        </w:rPr>
        <w:t>документы правового характера;</w:t>
      </w:r>
    </w:p>
    <w:p w:rsidR="00C94A87" w:rsidRPr="00A36291" w:rsidRDefault="00C94A87" w:rsidP="00BA351F">
      <w:pPr>
        <w:pStyle w:val="22"/>
        <w:numPr>
          <w:ilvl w:val="0"/>
          <w:numId w:val="3"/>
        </w:numPr>
        <w:shd w:val="clear" w:color="auto" w:fill="auto"/>
        <w:spacing w:after="0" w:line="326" w:lineRule="exact"/>
        <w:ind w:right="20"/>
        <w:jc w:val="both"/>
        <w:rPr>
          <w:sz w:val="28"/>
          <w:szCs w:val="28"/>
        </w:rPr>
      </w:pPr>
      <w:r w:rsidRPr="00A36291">
        <w:rPr>
          <w:sz w:val="28"/>
          <w:szCs w:val="28"/>
        </w:rPr>
        <w:t>базы данных получателей пенсий, пособий и мер социальной поддержки отдельных категорий граждан и семей, состоящих на учете;</w:t>
      </w:r>
    </w:p>
    <w:p w:rsidR="00C94A87" w:rsidRPr="00A36291" w:rsidRDefault="00C94A87" w:rsidP="00BA351F">
      <w:pPr>
        <w:pStyle w:val="22"/>
        <w:numPr>
          <w:ilvl w:val="0"/>
          <w:numId w:val="3"/>
        </w:numPr>
        <w:shd w:val="clear" w:color="auto" w:fill="auto"/>
        <w:spacing w:after="0" w:line="322" w:lineRule="exact"/>
        <w:ind w:right="20"/>
        <w:jc w:val="both"/>
        <w:rPr>
          <w:sz w:val="28"/>
          <w:szCs w:val="28"/>
        </w:rPr>
      </w:pPr>
      <w:r w:rsidRPr="00A36291">
        <w:rPr>
          <w:sz w:val="28"/>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784F95" w:rsidRPr="00A36291" w:rsidRDefault="00C94A87" w:rsidP="00BA351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36291">
        <w:rPr>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262DB6" w:rsidRDefault="00262DB6" w:rsidP="00262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62DB6" w:rsidRDefault="00262DB6" w:rsidP="00262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Юрист готовится к следующим видам деятельности:</w:t>
      </w:r>
    </w:p>
    <w:p w:rsidR="00262DB6" w:rsidRDefault="00262DB6" w:rsidP="00262DB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w:t>
      </w:r>
      <w:r w:rsidRPr="0056300D">
        <w:rPr>
          <w:sz w:val="28"/>
          <w:szCs w:val="28"/>
        </w:rPr>
        <w:t>беспечение реализации прав граждан в сфере пенсионного обеспечения и социальной защиты</w:t>
      </w:r>
      <w:r>
        <w:rPr>
          <w:sz w:val="28"/>
          <w:szCs w:val="28"/>
        </w:rPr>
        <w:t>.</w:t>
      </w:r>
    </w:p>
    <w:p w:rsidR="00262DB6" w:rsidRDefault="00262DB6" w:rsidP="00262DB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262DB6" w:rsidRPr="004B2AA7" w:rsidRDefault="00262DB6"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8"/>
          <w:szCs w:val="28"/>
        </w:rPr>
      </w:pPr>
    </w:p>
    <w:p w:rsidR="00161294" w:rsidRPr="00BB0786" w:rsidRDefault="00784F95" w:rsidP="00161294">
      <w:pPr>
        <w:pStyle w:val="1"/>
        <w:ind w:firstLine="0"/>
        <w:rPr>
          <w:sz w:val="28"/>
          <w:szCs w:val="28"/>
          <w:lang w:val="ru-RU"/>
        </w:rPr>
      </w:pPr>
      <w:r w:rsidRPr="001510A0">
        <w:rPr>
          <w:smallCaps/>
          <w:sz w:val="28"/>
          <w:szCs w:val="28"/>
        </w:rPr>
        <w:t>1.</w:t>
      </w:r>
      <w:r w:rsidRPr="001510A0">
        <w:rPr>
          <w:sz w:val="28"/>
          <w:szCs w:val="28"/>
        </w:rPr>
        <w:t xml:space="preserve">2.  Требования к результатам освоения </w:t>
      </w:r>
      <w:r w:rsidR="001510A0" w:rsidRPr="001510A0">
        <w:rPr>
          <w:sz w:val="28"/>
          <w:szCs w:val="28"/>
        </w:rPr>
        <w:t>ППССЗ</w:t>
      </w:r>
      <w:r w:rsidR="001510A0">
        <w:rPr>
          <w:smallCaps/>
          <w:sz w:val="28"/>
          <w:szCs w:val="28"/>
          <w:lang w:val="ru-RU"/>
        </w:rPr>
        <w:t xml:space="preserve"> </w:t>
      </w:r>
      <w:r w:rsidR="00BB0786">
        <w:rPr>
          <w:sz w:val="28"/>
          <w:szCs w:val="28"/>
        </w:rPr>
        <w:t xml:space="preserve">по специальности 40.02.01 </w:t>
      </w:r>
      <w:r w:rsidR="001510A0" w:rsidRPr="001510A0">
        <w:rPr>
          <w:sz w:val="28"/>
          <w:szCs w:val="28"/>
        </w:rPr>
        <w:t>Право и орга</w:t>
      </w:r>
      <w:r w:rsidR="00BB0786">
        <w:rPr>
          <w:sz w:val="28"/>
          <w:szCs w:val="28"/>
        </w:rPr>
        <w:t>низация социального обеспечения</w:t>
      </w:r>
    </w:p>
    <w:p w:rsidR="00784F95" w:rsidRPr="004B2AA7" w:rsidRDefault="00784F95" w:rsidP="00161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84F95" w:rsidRPr="004B2AA7" w:rsidRDefault="00FB3D80" w:rsidP="001A0DEE">
      <w:pPr>
        <w:pStyle w:val="1"/>
        <w:ind w:firstLine="0"/>
        <w:jc w:val="both"/>
        <w:rPr>
          <w:sz w:val="28"/>
          <w:szCs w:val="28"/>
        </w:rPr>
      </w:pPr>
      <w:r>
        <w:rPr>
          <w:sz w:val="28"/>
          <w:szCs w:val="28"/>
          <w:lang w:val="ru-RU"/>
        </w:rPr>
        <w:t>Результаты</w:t>
      </w:r>
      <w:r w:rsidR="001510A0">
        <w:rPr>
          <w:sz w:val="28"/>
          <w:szCs w:val="28"/>
          <w:lang w:val="ru-RU"/>
        </w:rPr>
        <w:t xml:space="preserve"> </w:t>
      </w:r>
      <w:r w:rsidR="00784F95" w:rsidRPr="004B2AA7">
        <w:rPr>
          <w:sz w:val="28"/>
          <w:szCs w:val="28"/>
        </w:rPr>
        <w:t>освоения</w:t>
      </w:r>
      <w:r w:rsidR="001510A0">
        <w:rPr>
          <w:sz w:val="28"/>
          <w:szCs w:val="28"/>
          <w:lang w:val="ru-RU"/>
        </w:rPr>
        <w:t xml:space="preserve"> П</w:t>
      </w:r>
      <w:r w:rsidR="00BB0786">
        <w:rPr>
          <w:sz w:val="28"/>
          <w:szCs w:val="28"/>
          <w:lang w:val="ru-RU"/>
        </w:rPr>
        <w:t xml:space="preserve">ПССЗ по специальности 40.02.01 </w:t>
      </w:r>
      <w:r w:rsidR="001510A0">
        <w:rPr>
          <w:sz w:val="28"/>
          <w:szCs w:val="28"/>
          <w:lang w:val="ru-RU"/>
        </w:rPr>
        <w:t>Право и орга</w:t>
      </w:r>
      <w:r w:rsidR="00BB0786">
        <w:rPr>
          <w:sz w:val="28"/>
          <w:szCs w:val="28"/>
          <w:lang w:val="ru-RU"/>
        </w:rPr>
        <w:t>низация социального обеспечения</w:t>
      </w:r>
      <w:r w:rsidR="001510A0">
        <w:rPr>
          <w:sz w:val="28"/>
          <w:szCs w:val="28"/>
          <w:lang w:val="ru-RU"/>
        </w:rPr>
        <w:t xml:space="preserve"> определяется приобретаемыми выпускниками компетенциями, т.е. его способность применить знания, умения и личные качества в соответствии с задачами профессиональной деятельности.</w:t>
      </w:r>
      <w:r w:rsidR="00784F95" w:rsidRPr="004B2AA7">
        <w:rPr>
          <w:sz w:val="28"/>
          <w:szCs w:val="28"/>
        </w:rPr>
        <w:t xml:space="preserve"> </w:t>
      </w:r>
    </w:p>
    <w:p w:rsidR="00784F95" w:rsidRPr="004B2AA7" w:rsidRDefault="00784F95" w:rsidP="00784F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784F95"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510A0">
        <w:rPr>
          <w:sz w:val="28"/>
          <w:szCs w:val="28"/>
        </w:rPr>
        <w:t>Общие компетенции</w:t>
      </w:r>
    </w:p>
    <w:p w:rsidR="001510A0" w:rsidRDefault="001510A0"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roofErr w:type="gramStart"/>
      <w:r>
        <w:rPr>
          <w:sz w:val="28"/>
          <w:szCs w:val="28"/>
        </w:rPr>
        <w:t>В результате освоения данной ППССЗ выпускник должен обладать общими компетенциями, включающими в себя способность:</w:t>
      </w:r>
      <w:proofErr w:type="gramEnd"/>
    </w:p>
    <w:p w:rsidR="001510A0" w:rsidRPr="001510A0" w:rsidRDefault="001510A0"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84F95" w:rsidRDefault="001510A0"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п</w:t>
      </w:r>
      <w:r w:rsidRPr="00BF0A24">
        <w:rPr>
          <w:sz w:val="28"/>
          <w:szCs w:val="28"/>
        </w:rPr>
        <w:t>онимать сущность и социальную значимость своей будущей профессии, про</w:t>
      </w:r>
      <w:r>
        <w:rPr>
          <w:sz w:val="28"/>
          <w:szCs w:val="28"/>
        </w:rPr>
        <w:t>являть к ней устойчивый интере</w:t>
      </w:r>
      <w:proofErr w:type="gramStart"/>
      <w:r>
        <w:rPr>
          <w:sz w:val="28"/>
          <w:szCs w:val="28"/>
        </w:rPr>
        <w:t>с(</w:t>
      </w:r>
      <w:proofErr w:type="gramEnd"/>
      <w:r>
        <w:rPr>
          <w:sz w:val="28"/>
          <w:szCs w:val="28"/>
        </w:rPr>
        <w:t>ОК.1)</w:t>
      </w:r>
    </w:p>
    <w:p w:rsidR="001510A0" w:rsidRDefault="00D52A27"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о</w:t>
      </w:r>
      <w:r w:rsidRPr="00BF0A24">
        <w:rPr>
          <w:sz w:val="28"/>
          <w:szCs w:val="28"/>
        </w:rPr>
        <w:t>рганизовывать собственную деятельность, выбирать типовые методы и способы выполнения профессиональных задач, оценив</w:t>
      </w:r>
      <w:r>
        <w:rPr>
          <w:sz w:val="28"/>
          <w:szCs w:val="28"/>
        </w:rPr>
        <w:t xml:space="preserve">ать их эффективность и </w:t>
      </w:r>
      <w:r>
        <w:rPr>
          <w:sz w:val="28"/>
          <w:szCs w:val="28"/>
        </w:rPr>
        <w:lastRenderedPageBreak/>
        <w:t>качеств</w:t>
      </w:r>
      <w:proofErr w:type="gramStart"/>
      <w:r>
        <w:rPr>
          <w:sz w:val="28"/>
          <w:szCs w:val="28"/>
        </w:rPr>
        <w:t>о(</w:t>
      </w:r>
      <w:proofErr w:type="gramEnd"/>
      <w:r>
        <w:rPr>
          <w:sz w:val="28"/>
          <w:szCs w:val="28"/>
        </w:rPr>
        <w:t>ОК.2)</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п</w:t>
      </w:r>
      <w:r w:rsidR="00D52A27" w:rsidRPr="00BF0A24">
        <w:rPr>
          <w:sz w:val="28"/>
          <w:szCs w:val="28"/>
        </w:rPr>
        <w:t xml:space="preserve">ринимать решения в стандартных и нестандартных ситуациях и </w:t>
      </w:r>
      <w:r w:rsidR="00D52A27">
        <w:rPr>
          <w:sz w:val="28"/>
          <w:szCs w:val="28"/>
        </w:rPr>
        <w:t>нести за них ответственност</w:t>
      </w:r>
      <w:proofErr w:type="gramStart"/>
      <w:r w:rsidR="00D52A27">
        <w:rPr>
          <w:sz w:val="28"/>
          <w:szCs w:val="28"/>
        </w:rPr>
        <w:t>ь(</w:t>
      </w:r>
      <w:proofErr w:type="gramEnd"/>
      <w:r w:rsidR="00D52A27">
        <w:rPr>
          <w:sz w:val="28"/>
          <w:szCs w:val="28"/>
        </w:rPr>
        <w:t>ОК.3)</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о</w:t>
      </w:r>
      <w:r w:rsidR="00D52A27" w:rsidRPr="00BF0A24">
        <w:rPr>
          <w:sz w:val="28"/>
          <w:szCs w:val="28"/>
        </w:rPr>
        <w:t>существлять поиск и использование информации, необходимой для эффективного выполнения профессиональных задач, профессио</w:t>
      </w:r>
      <w:r w:rsidR="00D52A27">
        <w:rPr>
          <w:sz w:val="28"/>
          <w:szCs w:val="28"/>
        </w:rPr>
        <w:t>нального и личностного развити</w:t>
      </w:r>
      <w:proofErr w:type="gramStart"/>
      <w:r w:rsidR="00D52A27">
        <w:rPr>
          <w:sz w:val="28"/>
          <w:szCs w:val="28"/>
        </w:rPr>
        <w:t>я(</w:t>
      </w:r>
      <w:proofErr w:type="gramEnd"/>
      <w:r w:rsidR="00D52A27">
        <w:rPr>
          <w:sz w:val="28"/>
          <w:szCs w:val="28"/>
        </w:rPr>
        <w:t xml:space="preserve"> ОК 4)</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и</w:t>
      </w:r>
      <w:r w:rsidR="00D52A27" w:rsidRPr="00BF0A24">
        <w:rPr>
          <w:sz w:val="28"/>
          <w:szCs w:val="28"/>
        </w:rPr>
        <w:t xml:space="preserve">спользовать информационно-коммуникационные технологии </w:t>
      </w:r>
      <w:r w:rsidR="00D52A27">
        <w:rPr>
          <w:sz w:val="28"/>
          <w:szCs w:val="28"/>
        </w:rPr>
        <w:t>в профессиональной деятельност</w:t>
      </w:r>
      <w:proofErr w:type="gramStart"/>
      <w:r w:rsidR="00D52A27">
        <w:rPr>
          <w:sz w:val="28"/>
          <w:szCs w:val="28"/>
        </w:rPr>
        <w:t>и(</w:t>
      </w:r>
      <w:proofErr w:type="gramEnd"/>
      <w:r w:rsidR="00D52A27">
        <w:rPr>
          <w:sz w:val="28"/>
          <w:szCs w:val="28"/>
        </w:rPr>
        <w:t>ОК 5)</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р</w:t>
      </w:r>
      <w:r w:rsidR="00D52A27" w:rsidRPr="00BF0A24">
        <w:rPr>
          <w:sz w:val="28"/>
          <w:szCs w:val="28"/>
        </w:rPr>
        <w:t>аботать в коллективе и команде, эффективно общаться с коллега</w:t>
      </w:r>
      <w:r w:rsidR="00D52A27">
        <w:rPr>
          <w:sz w:val="28"/>
          <w:szCs w:val="28"/>
        </w:rPr>
        <w:t>ми, руководством, потребителями (</w:t>
      </w:r>
      <w:proofErr w:type="gramStart"/>
      <w:r w:rsidR="00D52A27">
        <w:rPr>
          <w:sz w:val="28"/>
          <w:szCs w:val="28"/>
        </w:rPr>
        <w:t>ОК</w:t>
      </w:r>
      <w:proofErr w:type="gramEnd"/>
      <w:r w:rsidR="00D52A27">
        <w:rPr>
          <w:sz w:val="28"/>
          <w:szCs w:val="28"/>
        </w:rPr>
        <w:t xml:space="preserve"> 6)</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б</w:t>
      </w:r>
      <w:r w:rsidR="00D52A27" w:rsidRPr="00BF0A24">
        <w:rPr>
          <w:sz w:val="28"/>
          <w:szCs w:val="28"/>
        </w:rPr>
        <w:t>рать на себя ответственность за работу членов команды (подчиненных), результат выполнения заданий</w:t>
      </w:r>
      <w:r w:rsidR="00D52A27">
        <w:rPr>
          <w:sz w:val="28"/>
          <w:szCs w:val="28"/>
        </w:rPr>
        <w:t xml:space="preserve"> (</w:t>
      </w:r>
      <w:proofErr w:type="gramStart"/>
      <w:r w:rsidR="00D52A27">
        <w:rPr>
          <w:sz w:val="28"/>
          <w:szCs w:val="28"/>
        </w:rPr>
        <w:t>ОК</w:t>
      </w:r>
      <w:proofErr w:type="gramEnd"/>
      <w:r w:rsidR="00D52A27">
        <w:rPr>
          <w:sz w:val="28"/>
          <w:szCs w:val="28"/>
        </w:rPr>
        <w:t xml:space="preserve"> 7)</w:t>
      </w:r>
    </w:p>
    <w:p w:rsidR="00D52A27" w:rsidRDefault="00B60B0C" w:rsidP="00B60B0C">
      <w:pPr>
        <w:widowControl w:val="0"/>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jc w:val="both"/>
        <w:rPr>
          <w:sz w:val="28"/>
          <w:szCs w:val="28"/>
        </w:rPr>
      </w:pPr>
      <w:r>
        <w:rPr>
          <w:sz w:val="28"/>
          <w:szCs w:val="28"/>
        </w:rPr>
        <w:t>с</w:t>
      </w:r>
      <w:r w:rsidR="00D52A27" w:rsidRPr="00BF0A24">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D52A27">
        <w:rPr>
          <w:sz w:val="28"/>
          <w:szCs w:val="28"/>
        </w:rPr>
        <w:t xml:space="preserve"> (</w:t>
      </w:r>
      <w:proofErr w:type="gramStart"/>
      <w:r w:rsidR="00D52A27">
        <w:rPr>
          <w:sz w:val="28"/>
          <w:szCs w:val="28"/>
        </w:rPr>
        <w:t>ОК</w:t>
      </w:r>
      <w:proofErr w:type="gramEnd"/>
      <w:r w:rsidR="00D52A27">
        <w:rPr>
          <w:sz w:val="28"/>
          <w:szCs w:val="28"/>
        </w:rPr>
        <w:t xml:space="preserve"> 8)</w:t>
      </w:r>
    </w:p>
    <w:p w:rsidR="00D52A27" w:rsidRDefault="00B60B0C" w:rsidP="00B60B0C">
      <w:pPr>
        <w:pStyle w:val="22"/>
        <w:numPr>
          <w:ilvl w:val="0"/>
          <w:numId w:val="4"/>
        </w:numPr>
        <w:shd w:val="clear" w:color="auto" w:fill="auto"/>
        <w:tabs>
          <w:tab w:val="left" w:pos="567"/>
        </w:tabs>
        <w:spacing w:after="0" w:line="317" w:lineRule="exact"/>
        <w:ind w:left="567" w:hanging="283"/>
        <w:jc w:val="both"/>
        <w:rPr>
          <w:sz w:val="28"/>
          <w:szCs w:val="28"/>
          <w:lang w:val="ru-RU" w:eastAsia="en-US"/>
        </w:rPr>
      </w:pPr>
      <w:r>
        <w:rPr>
          <w:sz w:val="28"/>
          <w:szCs w:val="28"/>
          <w:lang w:val="ru-RU" w:eastAsia="en-US"/>
        </w:rPr>
        <w:t>о</w:t>
      </w:r>
      <w:r w:rsidR="00D52A27" w:rsidRPr="0075056A">
        <w:rPr>
          <w:sz w:val="28"/>
          <w:szCs w:val="28"/>
          <w:lang w:val="ru-RU" w:eastAsia="en-US"/>
        </w:rPr>
        <w:t>риентироваться в условиях постоянного изменения правовой</w:t>
      </w:r>
      <w:r w:rsidR="00D52A27">
        <w:rPr>
          <w:sz w:val="28"/>
          <w:szCs w:val="28"/>
          <w:lang w:val="ru-RU" w:eastAsia="en-US"/>
        </w:rPr>
        <w:t xml:space="preserve"> </w:t>
      </w:r>
      <w:r w:rsidR="00D52A27" w:rsidRPr="00BF0A24">
        <w:rPr>
          <w:sz w:val="28"/>
          <w:szCs w:val="28"/>
        </w:rPr>
        <w:t>базы</w:t>
      </w:r>
      <w:r w:rsidR="00D52A27">
        <w:rPr>
          <w:sz w:val="28"/>
          <w:szCs w:val="28"/>
          <w:lang w:val="ru-RU"/>
        </w:rPr>
        <w:t xml:space="preserve"> (</w:t>
      </w:r>
      <w:proofErr w:type="gramStart"/>
      <w:r w:rsidR="00D52A27">
        <w:rPr>
          <w:sz w:val="28"/>
          <w:szCs w:val="28"/>
          <w:lang w:val="ru-RU"/>
        </w:rPr>
        <w:t>ОК</w:t>
      </w:r>
      <w:proofErr w:type="gramEnd"/>
      <w:r w:rsidR="00D52A27">
        <w:rPr>
          <w:sz w:val="28"/>
          <w:szCs w:val="28"/>
          <w:lang w:val="ru-RU"/>
        </w:rPr>
        <w:t xml:space="preserve"> 9)</w:t>
      </w:r>
    </w:p>
    <w:p w:rsidR="00D52A27" w:rsidRDefault="0095665E" w:rsidP="002A5E28">
      <w:pPr>
        <w:pStyle w:val="22"/>
        <w:numPr>
          <w:ilvl w:val="0"/>
          <w:numId w:val="4"/>
        </w:numPr>
        <w:shd w:val="clear" w:color="auto" w:fill="auto"/>
        <w:tabs>
          <w:tab w:val="left" w:pos="567"/>
        </w:tabs>
        <w:spacing w:after="0" w:line="317" w:lineRule="exact"/>
        <w:ind w:left="720" w:hanging="436"/>
        <w:jc w:val="both"/>
        <w:rPr>
          <w:sz w:val="28"/>
          <w:szCs w:val="28"/>
          <w:lang w:val="ru-RU" w:eastAsia="en-US"/>
        </w:rPr>
      </w:pPr>
      <w:r w:rsidRPr="002A5E28">
        <w:rPr>
          <w:sz w:val="28"/>
          <w:szCs w:val="28"/>
          <w:lang w:val="ru-RU"/>
        </w:rPr>
        <w:t xml:space="preserve">соблюдать основы </w:t>
      </w:r>
      <w:r w:rsidR="002A5E28" w:rsidRPr="002A5E28">
        <w:rPr>
          <w:sz w:val="28"/>
          <w:szCs w:val="28"/>
          <w:lang w:val="ru-RU"/>
        </w:rPr>
        <w:t>здорового образа жизни, требования охраны труда. (</w:t>
      </w:r>
      <w:r w:rsidR="00B60B0C" w:rsidRPr="002A5E28">
        <w:rPr>
          <w:sz w:val="28"/>
          <w:szCs w:val="28"/>
          <w:lang w:val="ru-RU" w:eastAsia="en-US"/>
        </w:rPr>
        <w:t>ОК10</w:t>
      </w:r>
      <w:r w:rsidR="002A5E28">
        <w:rPr>
          <w:sz w:val="28"/>
          <w:szCs w:val="28"/>
          <w:lang w:val="ru-RU" w:eastAsia="en-US"/>
        </w:rPr>
        <w:t>).</w:t>
      </w:r>
    </w:p>
    <w:p w:rsidR="00B60B0C" w:rsidRDefault="002A5E28" w:rsidP="00D52A27">
      <w:pPr>
        <w:pStyle w:val="22"/>
        <w:numPr>
          <w:ilvl w:val="0"/>
          <w:numId w:val="4"/>
        </w:numPr>
        <w:shd w:val="clear" w:color="auto" w:fill="auto"/>
        <w:tabs>
          <w:tab w:val="left" w:pos="567"/>
        </w:tabs>
        <w:spacing w:after="0" w:line="317" w:lineRule="exact"/>
        <w:ind w:left="720" w:hanging="436"/>
        <w:jc w:val="both"/>
        <w:rPr>
          <w:sz w:val="28"/>
          <w:szCs w:val="28"/>
          <w:lang w:val="ru-RU" w:eastAsia="en-US"/>
        </w:rPr>
      </w:pPr>
      <w:proofErr w:type="gramStart"/>
      <w:r w:rsidRPr="002A5E28">
        <w:rPr>
          <w:sz w:val="28"/>
          <w:szCs w:val="28"/>
          <w:lang w:val="ru-RU" w:eastAsia="en-US"/>
        </w:rPr>
        <w:t>с</w:t>
      </w:r>
      <w:proofErr w:type="gramEnd"/>
      <w:r w:rsidRPr="002A5E28">
        <w:rPr>
          <w:sz w:val="28"/>
          <w:szCs w:val="28"/>
          <w:lang w:val="ru-RU" w:eastAsia="en-US"/>
        </w:rPr>
        <w:t>облюдать деловой этикет, культуру и психологические основы общения, нормы и правила поведения. (</w:t>
      </w:r>
      <w:r w:rsidR="00B60B0C" w:rsidRPr="002A5E28">
        <w:rPr>
          <w:sz w:val="28"/>
          <w:szCs w:val="28"/>
          <w:lang w:val="ru-RU" w:eastAsia="en-US"/>
        </w:rPr>
        <w:t>ОК11</w:t>
      </w:r>
      <w:r>
        <w:rPr>
          <w:sz w:val="28"/>
          <w:szCs w:val="28"/>
          <w:lang w:val="ru-RU" w:eastAsia="en-US"/>
        </w:rPr>
        <w:t>).</w:t>
      </w:r>
    </w:p>
    <w:p w:rsidR="00B60B0C" w:rsidRPr="002A5E28" w:rsidRDefault="002A5E28" w:rsidP="00D52A27">
      <w:pPr>
        <w:pStyle w:val="22"/>
        <w:numPr>
          <w:ilvl w:val="0"/>
          <w:numId w:val="4"/>
        </w:numPr>
        <w:shd w:val="clear" w:color="auto" w:fill="auto"/>
        <w:tabs>
          <w:tab w:val="left" w:pos="567"/>
        </w:tabs>
        <w:spacing w:after="0" w:line="317" w:lineRule="exact"/>
        <w:ind w:left="720" w:hanging="436"/>
        <w:jc w:val="both"/>
        <w:rPr>
          <w:sz w:val="28"/>
          <w:szCs w:val="28"/>
          <w:lang w:val="ru-RU" w:eastAsia="en-US"/>
        </w:rPr>
      </w:pPr>
      <w:r w:rsidRPr="002A5E28">
        <w:rPr>
          <w:sz w:val="28"/>
          <w:szCs w:val="28"/>
          <w:lang w:val="ru-RU" w:eastAsia="en-US"/>
        </w:rPr>
        <w:t>проявлять нетерпимость к коррупционному поведению</w:t>
      </w:r>
      <w:proofErr w:type="gramStart"/>
      <w:r w:rsidRPr="002A5E28">
        <w:rPr>
          <w:sz w:val="28"/>
          <w:szCs w:val="28"/>
          <w:lang w:val="ru-RU" w:eastAsia="en-US"/>
        </w:rPr>
        <w:t>.(</w:t>
      </w:r>
      <w:proofErr w:type="gramEnd"/>
      <w:r w:rsidR="00B60B0C" w:rsidRPr="002A5E28">
        <w:rPr>
          <w:sz w:val="28"/>
          <w:szCs w:val="28"/>
          <w:lang w:val="ru-RU" w:eastAsia="en-US"/>
        </w:rPr>
        <w:t>ОК12</w:t>
      </w:r>
      <w:r>
        <w:rPr>
          <w:sz w:val="28"/>
          <w:szCs w:val="28"/>
          <w:lang w:val="ru-RU" w:eastAsia="en-US"/>
        </w:rPr>
        <w:t>).</w:t>
      </w:r>
    </w:p>
    <w:p w:rsidR="00D52A27" w:rsidRDefault="00D52A27" w:rsidP="00D52A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8"/>
          <w:szCs w:val="28"/>
        </w:rPr>
      </w:pPr>
    </w:p>
    <w:p w:rsidR="00784F95" w:rsidRDefault="00D52A2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В</w:t>
      </w:r>
      <w:r w:rsidR="00784F95" w:rsidRPr="00D52A27">
        <w:rPr>
          <w:sz w:val="28"/>
          <w:szCs w:val="28"/>
        </w:rPr>
        <w:t>иды профессиональной деятельности и профессиональные компетенции</w:t>
      </w:r>
      <w:r>
        <w:rPr>
          <w:sz w:val="28"/>
          <w:szCs w:val="28"/>
        </w:rPr>
        <w:t>:</w:t>
      </w:r>
    </w:p>
    <w:p w:rsidR="00595799" w:rsidRDefault="00595799" w:rsidP="00595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Юрист должен обладать профессиональными компетенциями, соответствующими основными видами профессиональной деятельности:</w:t>
      </w:r>
    </w:p>
    <w:p w:rsidR="00595799" w:rsidRPr="00595799" w:rsidRDefault="00595799" w:rsidP="00595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i/>
          <w:sz w:val="28"/>
          <w:szCs w:val="28"/>
        </w:rPr>
      </w:pPr>
      <w:r w:rsidRPr="00595799">
        <w:rPr>
          <w:i/>
          <w:sz w:val="28"/>
          <w:szCs w:val="28"/>
        </w:rPr>
        <w:t>Обеспечение реализации прав граждан в сфере пенсионного обеспечения и социальной защиты.</w:t>
      </w:r>
    </w:p>
    <w:p w:rsidR="00D52A27" w:rsidRDefault="00595799" w:rsidP="00595799">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00D52A27" w:rsidRPr="0056300D">
        <w:rPr>
          <w:sz w:val="28"/>
          <w:szCs w:val="28"/>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прием граждан по вопросам пенсионного обеспечения и социальной защиты</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р</w:t>
      </w:r>
      <w:r w:rsidRPr="0056300D">
        <w:rPr>
          <w:sz w:val="28"/>
          <w:szCs w:val="28"/>
        </w:rPr>
        <w:t>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w:t>
      </w:r>
      <w:proofErr w:type="gramStart"/>
      <w:r w:rsidRPr="0056300D">
        <w:rPr>
          <w:sz w:val="28"/>
          <w:szCs w:val="28"/>
        </w:rPr>
        <w:t>о-</w:t>
      </w:r>
      <w:proofErr w:type="gramEnd"/>
      <w:r w:rsidRPr="0056300D">
        <w:rPr>
          <w:sz w:val="28"/>
          <w:szCs w:val="28"/>
        </w:rPr>
        <w:t xml:space="preserve"> компьютерные технологии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существлять формирование и хранение дел получателей пенсий, пос</w:t>
      </w:r>
      <w:r>
        <w:rPr>
          <w:sz w:val="28"/>
          <w:szCs w:val="28"/>
        </w:rPr>
        <w:t>обий и других социальных выплат</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к</w:t>
      </w:r>
      <w:r w:rsidRPr="0056300D">
        <w:rPr>
          <w:sz w:val="28"/>
          <w:szCs w:val="28"/>
        </w:rPr>
        <w:t>онсультировать граждан и представителей юридических лиц по вопросам пенсионного обеспечения и социальной защиты</w:t>
      </w:r>
    </w:p>
    <w:p w:rsidR="00D52A27" w:rsidRPr="00595799" w:rsidRDefault="00595799" w:rsidP="005957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i/>
          <w:sz w:val="28"/>
          <w:szCs w:val="28"/>
        </w:rPr>
      </w:pPr>
      <w:r w:rsidRPr="00595799">
        <w:rPr>
          <w:i/>
          <w:sz w:val="28"/>
          <w:szCs w:val="28"/>
        </w:rPr>
        <w:t>О</w:t>
      </w:r>
      <w:r w:rsidR="00D52A27" w:rsidRPr="00595799">
        <w:rPr>
          <w:i/>
          <w:sz w:val="28"/>
          <w:szCs w:val="28"/>
        </w:rPr>
        <w:t>рганизационное обеспечение деятельности учреждений социальной защиты населения и органов Пенсионного фонда Российской Федерации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п</w:t>
      </w:r>
      <w:r w:rsidRPr="0056300D">
        <w:rPr>
          <w:sz w:val="28"/>
          <w:szCs w:val="28"/>
        </w:rPr>
        <w:t xml:space="preserve">оддерживать базы данных получателей пенсий, пособий, компенсаций и </w:t>
      </w:r>
      <w:r w:rsidRPr="0056300D">
        <w:rPr>
          <w:sz w:val="28"/>
          <w:szCs w:val="28"/>
        </w:rPr>
        <w:lastRenderedPageBreak/>
        <w:t>других социальных выплат, а также услуг и льгот в актуальном состоянии</w:t>
      </w:r>
    </w:p>
    <w:p w:rsid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в</w:t>
      </w:r>
      <w:r w:rsidRPr="0056300D">
        <w:rPr>
          <w:sz w:val="28"/>
          <w:szCs w:val="28"/>
        </w:rPr>
        <w:t>ыявлять лиц, нуждающихся в социальной защите и осуществлять их учет, используя информационно-компьютерные технологии</w:t>
      </w:r>
    </w:p>
    <w:p w:rsidR="00D52A27" w:rsidRPr="00D52A27" w:rsidRDefault="00D52A27" w:rsidP="00595799">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425"/>
        <w:jc w:val="both"/>
        <w:rPr>
          <w:sz w:val="28"/>
          <w:szCs w:val="28"/>
        </w:rPr>
      </w:pPr>
      <w:r>
        <w:rPr>
          <w:sz w:val="28"/>
          <w:szCs w:val="28"/>
        </w:rPr>
        <w:t>о</w:t>
      </w:r>
      <w:r w:rsidRPr="0056300D">
        <w:rPr>
          <w:sz w:val="28"/>
          <w:szCs w:val="28"/>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84F95" w:rsidRPr="00D52A2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52A27" w:rsidRPr="00784F95" w:rsidRDefault="00D52A27"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95799" w:rsidRDefault="00595799" w:rsidP="00D52A27">
      <w:pPr>
        <w:pStyle w:val="1"/>
        <w:rPr>
          <w:sz w:val="28"/>
          <w:szCs w:val="28"/>
          <w:lang w:val="ru-RU"/>
        </w:rPr>
      </w:pPr>
      <w:r>
        <w:br w:type="page"/>
      </w:r>
      <w:r w:rsidR="00784F95" w:rsidRPr="00D52A27">
        <w:lastRenderedPageBreak/>
        <w:t>2. </w:t>
      </w:r>
      <w:r w:rsidR="00D52A27" w:rsidRPr="00D52A27">
        <w:rPr>
          <w:sz w:val="28"/>
          <w:szCs w:val="28"/>
        </w:rPr>
        <w:t xml:space="preserve">ХАРАКТЕРИСТИКА ПОДГОТОВКИ ПО СПЕЦИАЛЬНОСТИ </w:t>
      </w:r>
    </w:p>
    <w:p w:rsidR="00784F95" w:rsidRPr="00D52A27" w:rsidRDefault="00D52A27" w:rsidP="00D52A27">
      <w:pPr>
        <w:pStyle w:val="1"/>
        <w:rPr>
          <w:i/>
          <w:sz w:val="28"/>
          <w:szCs w:val="28"/>
        </w:rPr>
      </w:pPr>
      <w:r w:rsidRPr="00D52A27">
        <w:rPr>
          <w:sz w:val="28"/>
          <w:szCs w:val="28"/>
        </w:rPr>
        <w:t>40.02</w:t>
      </w:r>
      <w:r>
        <w:rPr>
          <w:sz w:val="28"/>
          <w:szCs w:val="28"/>
        </w:rPr>
        <w:t>.01 «ПРАВО И ОРГАНИЗАЦИЯ СОЦИАЛ</w:t>
      </w:r>
      <w:r w:rsidRPr="00D52A27">
        <w:rPr>
          <w:sz w:val="28"/>
          <w:szCs w:val="28"/>
        </w:rPr>
        <w:t>ЬНОГО ОБЕСПЕЧЕНИЯ»</w:t>
      </w:r>
    </w:p>
    <w:p w:rsidR="00784F95" w:rsidRPr="00D52A27" w:rsidRDefault="00784F95" w:rsidP="00D52A27">
      <w:pPr>
        <w:pStyle w:val="1"/>
        <w:rPr>
          <w:sz w:val="28"/>
          <w:szCs w:val="28"/>
        </w:rPr>
      </w:pPr>
    </w:p>
    <w:p w:rsidR="00784F95" w:rsidRPr="00D52A27"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52A27">
        <w:rPr>
          <w:sz w:val="28"/>
          <w:szCs w:val="28"/>
        </w:rPr>
        <w:t xml:space="preserve">2.1. Нормативные сроки освоения программы </w:t>
      </w:r>
    </w:p>
    <w:p w:rsidR="00784F95" w:rsidRPr="004B2AA7" w:rsidRDefault="00D52A27" w:rsidP="00D52A27">
      <w:pPr>
        <w:widowControl w:val="0"/>
        <w:tabs>
          <w:tab w:val="left" w:pos="708"/>
          <w:tab w:val="left" w:pos="1416"/>
          <w:tab w:val="left" w:pos="2124"/>
          <w:tab w:val="left" w:pos="2832"/>
          <w:tab w:val="left" w:pos="3540"/>
          <w:tab w:val="left" w:pos="4248"/>
          <w:tab w:val="left" w:pos="4956"/>
        </w:tabs>
        <w:suppressAutoHyphens/>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161294" w:rsidRDefault="00D52A27"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8"/>
          <w:szCs w:val="28"/>
        </w:rPr>
      </w:pPr>
      <w:r>
        <w:rPr>
          <w:rFonts w:ascii="Times New Roman" w:hAnsi="Times New Roman"/>
          <w:bCs/>
          <w:sz w:val="28"/>
          <w:szCs w:val="28"/>
        </w:rPr>
        <w:t>Нормативны</w:t>
      </w:r>
      <w:r>
        <w:rPr>
          <w:rFonts w:ascii="Times New Roman" w:hAnsi="Times New Roman"/>
          <w:bCs/>
          <w:sz w:val="28"/>
          <w:szCs w:val="28"/>
          <w:lang w:val="ru-RU"/>
        </w:rPr>
        <w:t>е</w:t>
      </w:r>
      <w:r w:rsidR="00784F95" w:rsidRPr="004B2AA7">
        <w:rPr>
          <w:rFonts w:ascii="Times New Roman" w:hAnsi="Times New Roman"/>
          <w:bCs/>
          <w:sz w:val="28"/>
          <w:szCs w:val="28"/>
        </w:rPr>
        <w:t xml:space="preserve"> срок</w:t>
      </w:r>
      <w:r>
        <w:rPr>
          <w:rFonts w:ascii="Times New Roman" w:hAnsi="Times New Roman"/>
          <w:bCs/>
          <w:sz w:val="28"/>
          <w:szCs w:val="28"/>
          <w:lang w:val="ru-RU"/>
        </w:rPr>
        <w:t>и</w:t>
      </w:r>
      <w:r w:rsidR="00784F95" w:rsidRPr="004B2AA7">
        <w:rPr>
          <w:rFonts w:ascii="Times New Roman" w:hAnsi="Times New Roman"/>
          <w:bCs/>
          <w:sz w:val="28"/>
          <w:szCs w:val="28"/>
        </w:rPr>
        <w:t xml:space="preserve"> освоения</w:t>
      </w:r>
      <w:r w:rsidR="00866E5B">
        <w:rPr>
          <w:rFonts w:ascii="Times New Roman" w:hAnsi="Times New Roman"/>
          <w:bCs/>
          <w:sz w:val="28"/>
          <w:szCs w:val="28"/>
          <w:lang w:val="ru-RU"/>
        </w:rPr>
        <w:t xml:space="preserve"> ППССЗ базовой подготовки </w:t>
      </w:r>
      <w:r w:rsidR="00784F95" w:rsidRPr="004B2AA7">
        <w:rPr>
          <w:rFonts w:ascii="Times New Roman" w:hAnsi="Times New Roman"/>
          <w:bCs/>
          <w:sz w:val="28"/>
          <w:szCs w:val="28"/>
        </w:rPr>
        <w:t xml:space="preserve"> при очн</w:t>
      </w:r>
      <w:r w:rsidR="00CC4D57">
        <w:rPr>
          <w:rFonts w:ascii="Times New Roman" w:hAnsi="Times New Roman"/>
          <w:bCs/>
          <w:sz w:val="28"/>
          <w:szCs w:val="28"/>
        </w:rPr>
        <w:t>ой  форме получения образования</w:t>
      </w:r>
      <w:r w:rsidR="00866E5B">
        <w:rPr>
          <w:rFonts w:ascii="Times New Roman" w:hAnsi="Times New Roman"/>
          <w:bCs/>
          <w:sz w:val="28"/>
          <w:szCs w:val="28"/>
          <w:lang w:val="ru-RU"/>
        </w:rPr>
        <w:t xml:space="preserve"> и присваиваемая квалификация приведены в таблице</w:t>
      </w:r>
      <w:r w:rsidR="00CC4D57">
        <w:rPr>
          <w:rFonts w:ascii="Times New Roman" w:hAnsi="Times New Roman"/>
          <w:bCs/>
          <w:sz w:val="28"/>
          <w:szCs w:val="28"/>
        </w:rPr>
        <w:t>:</w:t>
      </w:r>
    </w:p>
    <w:p w:rsidR="00784F95" w:rsidRPr="00A76DC0" w:rsidRDefault="0056300D" w:rsidP="00595799">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right"/>
        <w:rPr>
          <w:rFonts w:ascii="Times New Roman" w:hAnsi="Times New Roman"/>
          <w:bCs/>
          <w:sz w:val="28"/>
          <w:szCs w:val="28"/>
        </w:rPr>
      </w:pPr>
      <w:r w:rsidRPr="00A76DC0">
        <w:rPr>
          <w:rFonts w:ascii="Times New Roman" w:hAnsi="Times New Roman"/>
          <w:bCs/>
          <w:sz w:val="28"/>
          <w:szCs w:val="28"/>
        </w:rPr>
        <w:t xml:space="preserve">  </w:t>
      </w:r>
      <w:r w:rsidR="00350572" w:rsidRPr="00A76DC0">
        <w:rPr>
          <w:rFonts w:ascii="Times New Roman" w:hAnsi="Times New Roman"/>
          <w:bCs/>
          <w:sz w:val="28"/>
          <w:szCs w:val="28"/>
        </w:rPr>
        <w:t xml:space="preserve"> </w:t>
      </w:r>
      <w:r w:rsidR="00595799">
        <w:rPr>
          <w:rFonts w:ascii="Times New Roman" w:hAnsi="Times New Roman"/>
          <w:bCs/>
          <w:sz w:val="28"/>
          <w:szCs w:val="28"/>
          <w:lang w:val="ru-RU"/>
        </w:rPr>
        <w:t>Таблица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4218"/>
      </w:tblGrid>
      <w:tr w:rsidR="00866E5B" w:rsidRPr="00BA351F" w:rsidTr="00927CF1">
        <w:tc>
          <w:tcPr>
            <w:tcW w:w="3190"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Образовательная база приема</w:t>
            </w:r>
          </w:p>
        </w:tc>
        <w:tc>
          <w:tcPr>
            <w:tcW w:w="3190"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Наименование квалификации базовой подготовки</w:t>
            </w:r>
          </w:p>
        </w:tc>
        <w:tc>
          <w:tcPr>
            <w:tcW w:w="4218" w:type="dxa"/>
            <w:vAlign w:val="center"/>
          </w:tcPr>
          <w:p w:rsidR="00866E5B" w:rsidRPr="00BA351F" w:rsidRDefault="00866E5B" w:rsidP="00927CF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2"/>
                <w:lang w:val="ru-RU"/>
              </w:rPr>
            </w:pPr>
            <w:r w:rsidRPr="00BA351F">
              <w:rPr>
                <w:rFonts w:ascii="Times New Roman" w:hAnsi="Times New Roman"/>
                <w:bCs/>
                <w:sz w:val="22"/>
                <w:szCs w:val="22"/>
                <w:lang w:val="ru-RU"/>
              </w:rPr>
              <w:t>Нормативный срок освоения ППССЗ базовой подготовки при очной форме получения образования</w:t>
            </w:r>
          </w:p>
        </w:tc>
      </w:tr>
      <w:tr w:rsidR="00866E5B" w:rsidRPr="004B590A" w:rsidTr="004230EB">
        <w:tc>
          <w:tcPr>
            <w:tcW w:w="3190" w:type="dxa"/>
            <w:tcBorders>
              <w:bottom w:val="single" w:sz="4" w:space="0" w:color="auto"/>
            </w:tcBorders>
          </w:tcPr>
          <w:p w:rsidR="00866E5B" w:rsidRPr="004B590A" w:rsidRDefault="00866E5B" w:rsidP="00BA351F">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caps/>
                <w:sz w:val="22"/>
                <w:szCs w:val="22"/>
                <w:lang w:val="ru-RU"/>
              </w:rPr>
            </w:pPr>
            <w:r w:rsidRPr="004B590A">
              <w:rPr>
                <w:rFonts w:ascii="Times New Roman" w:hAnsi="Times New Roman"/>
                <w:bCs/>
                <w:sz w:val="22"/>
                <w:szCs w:val="22"/>
                <w:lang w:val="ru-RU"/>
              </w:rPr>
              <w:t>На базе среднего общего образования</w:t>
            </w:r>
          </w:p>
        </w:tc>
        <w:tc>
          <w:tcPr>
            <w:tcW w:w="3190" w:type="dxa"/>
            <w:tcBorders>
              <w:bottom w:val="single" w:sz="4" w:space="0" w:color="auto"/>
            </w:tcBorders>
            <w:vAlign w:val="center"/>
          </w:tcPr>
          <w:p w:rsidR="00866E5B" w:rsidRPr="004230EB" w:rsidRDefault="00866E5B" w:rsidP="004230EB">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8"/>
                <w:lang w:val="ru-RU"/>
              </w:rPr>
            </w:pPr>
            <w:r w:rsidRPr="004230EB">
              <w:rPr>
                <w:rFonts w:ascii="Times New Roman" w:hAnsi="Times New Roman"/>
                <w:bCs/>
                <w:sz w:val="22"/>
                <w:szCs w:val="28"/>
                <w:lang w:val="ru-RU"/>
              </w:rPr>
              <w:t>Юрист</w:t>
            </w:r>
          </w:p>
        </w:tc>
        <w:tc>
          <w:tcPr>
            <w:tcW w:w="4218" w:type="dxa"/>
            <w:tcBorders>
              <w:bottom w:val="single" w:sz="4" w:space="0" w:color="auto"/>
            </w:tcBorders>
            <w:vAlign w:val="center"/>
          </w:tcPr>
          <w:p w:rsidR="00866E5B" w:rsidRPr="004230EB" w:rsidRDefault="006F3B7D" w:rsidP="004230EB">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Cs/>
                <w:caps/>
                <w:sz w:val="22"/>
                <w:szCs w:val="28"/>
                <w:lang w:val="ru-RU"/>
              </w:rPr>
            </w:pPr>
            <w:r w:rsidRPr="004230EB">
              <w:rPr>
                <w:rFonts w:ascii="Times New Roman" w:hAnsi="Times New Roman"/>
                <w:bCs/>
                <w:sz w:val="22"/>
                <w:szCs w:val="28"/>
                <w:lang w:val="ru-RU"/>
              </w:rPr>
              <w:t>1 год 10 месяцев</w:t>
            </w:r>
          </w:p>
        </w:tc>
      </w:tr>
    </w:tbl>
    <w:p w:rsidR="00866E5B" w:rsidRDefault="00866E5B"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bCs/>
          <w:sz w:val="28"/>
          <w:szCs w:val="28"/>
          <w:lang w:val="ru-RU"/>
        </w:rPr>
      </w:pPr>
    </w:p>
    <w:p w:rsidR="00784F95" w:rsidRPr="00C57E8E" w:rsidRDefault="00866E5B" w:rsidP="00784F9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bCs/>
          <w:caps/>
          <w:sz w:val="28"/>
          <w:szCs w:val="28"/>
          <w:lang w:val="ru-RU"/>
        </w:rPr>
      </w:pPr>
      <w:r w:rsidRPr="00C57E8E">
        <w:rPr>
          <w:rFonts w:ascii="Times New Roman" w:hAnsi="Times New Roman"/>
          <w:bCs/>
          <w:sz w:val="28"/>
          <w:szCs w:val="28"/>
          <w:lang w:val="ru-RU"/>
        </w:rPr>
        <w:t>Срок освоения ППССЗ базовой подготовки по заочной форме обучения увеличивается на базе среднего (полного) общего образования на 1 год.</w:t>
      </w:r>
    </w:p>
    <w:p w:rsidR="00784F95" w:rsidRPr="004B2AA7"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866E5B" w:rsidRDefault="00784F95"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66E5B">
        <w:rPr>
          <w:sz w:val="28"/>
          <w:szCs w:val="28"/>
        </w:rPr>
        <w:t xml:space="preserve">2.2. Требования к </w:t>
      </w:r>
      <w:proofErr w:type="gramStart"/>
      <w:r w:rsidRPr="00866E5B">
        <w:rPr>
          <w:sz w:val="28"/>
          <w:szCs w:val="28"/>
        </w:rPr>
        <w:t>поступающим</w:t>
      </w:r>
      <w:proofErr w:type="gramEnd"/>
      <w:r w:rsidR="00866E5B">
        <w:rPr>
          <w:sz w:val="28"/>
          <w:szCs w:val="28"/>
        </w:rPr>
        <w:t>.</w:t>
      </w:r>
    </w:p>
    <w:p w:rsidR="00866E5B" w:rsidRDefault="0056300D"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 xml:space="preserve"> </w:t>
      </w:r>
    </w:p>
    <w:p w:rsidR="00784F95" w:rsidRDefault="00866E5B"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Абитуриент</w:t>
      </w:r>
      <w:r w:rsidR="0056300D" w:rsidRPr="0056300D">
        <w:rPr>
          <w:sz w:val="28"/>
          <w:szCs w:val="28"/>
        </w:rPr>
        <w:t xml:space="preserve"> должен иметь документ государственного образца о среднем (полном) общем образовании, ил</w:t>
      </w:r>
      <w:r w:rsidR="00CC4D57">
        <w:rPr>
          <w:sz w:val="28"/>
          <w:szCs w:val="28"/>
        </w:rPr>
        <w:t>и об основном общем образовании</w:t>
      </w:r>
      <w:r>
        <w:rPr>
          <w:sz w:val="28"/>
          <w:szCs w:val="28"/>
        </w:rPr>
        <w:t>, или начальном профессиональном образовании.</w:t>
      </w:r>
    </w:p>
    <w:p w:rsidR="0056300D" w:rsidRPr="004B2AA7" w:rsidRDefault="0056300D" w:rsidP="00563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sz w:val="28"/>
          <w:szCs w:val="28"/>
        </w:rPr>
      </w:pPr>
    </w:p>
    <w:p w:rsidR="001512BC" w:rsidRPr="007A6648" w:rsidRDefault="00350572" w:rsidP="00C35AC8">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ru-RU"/>
        </w:rPr>
      </w:pPr>
      <w:r w:rsidRPr="0084700A">
        <w:rPr>
          <w:rFonts w:ascii="Times New Roman" w:hAnsi="Times New Roman"/>
          <w:sz w:val="28"/>
          <w:szCs w:val="28"/>
        </w:rPr>
        <w:t>2.3</w:t>
      </w:r>
      <w:r w:rsidRPr="007A6648">
        <w:rPr>
          <w:rFonts w:ascii="Times New Roman" w:hAnsi="Times New Roman"/>
          <w:sz w:val="28"/>
          <w:szCs w:val="28"/>
        </w:rPr>
        <w:t>.</w:t>
      </w:r>
      <w:r w:rsidRPr="007A6648">
        <w:rPr>
          <w:rFonts w:ascii="Times New Roman" w:hAnsi="Times New Roman"/>
          <w:color w:val="FF0000"/>
          <w:sz w:val="28"/>
          <w:szCs w:val="28"/>
        </w:rPr>
        <w:t xml:space="preserve"> </w:t>
      </w:r>
      <w:r w:rsidR="00866E5B" w:rsidRPr="007A6648">
        <w:rPr>
          <w:rFonts w:ascii="Times New Roman" w:hAnsi="Times New Roman"/>
          <w:sz w:val="28"/>
          <w:szCs w:val="28"/>
          <w:lang w:val="ru-RU"/>
        </w:rPr>
        <w:t>С учетом содержания и объем</w:t>
      </w:r>
      <w:r w:rsidR="000F3EE0" w:rsidRPr="007A6648">
        <w:rPr>
          <w:rFonts w:ascii="Times New Roman" w:hAnsi="Times New Roman"/>
          <w:sz w:val="28"/>
          <w:szCs w:val="28"/>
          <w:lang w:val="ru-RU"/>
        </w:rPr>
        <w:t xml:space="preserve">а ППССЗ специальность 40.02.01 </w:t>
      </w:r>
      <w:r w:rsidR="00866E5B" w:rsidRPr="007A6648">
        <w:rPr>
          <w:rFonts w:ascii="Times New Roman" w:hAnsi="Times New Roman"/>
          <w:sz w:val="28"/>
          <w:szCs w:val="28"/>
          <w:lang w:val="ru-RU"/>
        </w:rPr>
        <w:t>Право и орга</w:t>
      </w:r>
      <w:r w:rsidR="000F3EE0" w:rsidRPr="007A6648">
        <w:rPr>
          <w:rFonts w:ascii="Times New Roman" w:hAnsi="Times New Roman"/>
          <w:sz w:val="28"/>
          <w:szCs w:val="28"/>
          <w:lang w:val="ru-RU"/>
        </w:rPr>
        <w:t>низация социального обеспечения</w:t>
      </w:r>
      <w:r w:rsidR="00BB5587" w:rsidRPr="007A6648">
        <w:rPr>
          <w:rFonts w:ascii="Times New Roman" w:hAnsi="Times New Roman"/>
          <w:sz w:val="28"/>
          <w:szCs w:val="28"/>
          <w:lang w:val="ru-RU"/>
        </w:rPr>
        <w:t xml:space="preserve"> может сочетаться и с другими профессиями рабочих, должностей служащих по общероссийскому классификатору ОК016-94, таких как:</w:t>
      </w:r>
    </w:p>
    <w:p w:rsidR="001512BC" w:rsidRPr="00BB0786" w:rsidRDefault="001512BC" w:rsidP="00657ECB">
      <w:pPr>
        <w:pStyle w:val="1"/>
        <w:ind w:firstLine="0"/>
        <w:rPr>
          <w:caps/>
          <w:highlight w:val="yellow"/>
          <w:lang w:val="ru-RU"/>
        </w:rPr>
      </w:pPr>
    </w:p>
    <w:p w:rsidR="001512BC" w:rsidRDefault="007A6648" w:rsidP="00657ECB">
      <w:pPr>
        <w:pStyle w:val="1"/>
        <w:ind w:firstLine="0"/>
        <w:rPr>
          <w:caps/>
          <w:lang w:val="ru-RU"/>
        </w:rPr>
      </w:pPr>
      <w:r w:rsidRPr="007A6648">
        <w:rPr>
          <w:sz w:val="28"/>
          <w:szCs w:val="28"/>
          <w:lang w:val="ru-RU"/>
        </w:rPr>
        <w:t>по программе данной специальности рабочая профессия не предусматривается</w:t>
      </w:r>
    </w:p>
    <w:p w:rsidR="004B2AA7" w:rsidRDefault="004B2AA7" w:rsidP="008C56DB">
      <w:pPr>
        <w:pStyle w:val="1"/>
        <w:tabs>
          <w:tab w:val="num" w:pos="0"/>
        </w:tabs>
        <w:ind w:firstLine="0"/>
        <w:rPr>
          <w:b/>
          <w:caps/>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1512BC">
      <w:pPr>
        <w:pStyle w:val="1"/>
        <w:ind w:firstLine="0"/>
        <w:rPr>
          <w:caps/>
          <w:sz w:val="28"/>
          <w:szCs w:val="28"/>
          <w:lang w:val="ru-RU"/>
        </w:rPr>
      </w:pPr>
    </w:p>
    <w:p w:rsidR="00B0742D" w:rsidRDefault="00B0742D" w:rsidP="00B0742D"/>
    <w:p w:rsidR="00B0742D" w:rsidRPr="00B0742D" w:rsidRDefault="00B0742D" w:rsidP="00B0742D"/>
    <w:p w:rsidR="00B0742D" w:rsidRDefault="00B0742D" w:rsidP="001512BC">
      <w:pPr>
        <w:pStyle w:val="1"/>
        <w:ind w:firstLine="0"/>
        <w:rPr>
          <w:caps/>
          <w:sz w:val="28"/>
          <w:szCs w:val="28"/>
          <w:lang w:val="ru-RU"/>
        </w:rPr>
      </w:pPr>
    </w:p>
    <w:p w:rsidR="004230EB" w:rsidRDefault="004230EB" w:rsidP="004230EB"/>
    <w:p w:rsidR="004230EB" w:rsidRPr="004230EB" w:rsidRDefault="004230EB" w:rsidP="004230EB"/>
    <w:p w:rsidR="001512BC" w:rsidRPr="00A36291" w:rsidRDefault="001512BC" w:rsidP="001512BC">
      <w:pPr>
        <w:pStyle w:val="1"/>
        <w:ind w:firstLine="0"/>
        <w:rPr>
          <w:caps/>
          <w:sz w:val="28"/>
          <w:szCs w:val="28"/>
          <w:lang w:val="ru-RU"/>
        </w:rPr>
      </w:pPr>
      <w:r w:rsidRPr="00A36291">
        <w:rPr>
          <w:caps/>
          <w:sz w:val="28"/>
          <w:szCs w:val="28"/>
        </w:rPr>
        <w:t>3. рабочий учебный план</w:t>
      </w:r>
    </w:p>
    <w:p w:rsidR="001512BC" w:rsidRPr="00A36291" w:rsidRDefault="001512BC" w:rsidP="001512BC">
      <w:pPr>
        <w:rPr>
          <w:sz w:val="28"/>
          <w:szCs w:val="28"/>
        </w:rPr>
      </w:pPr>
      <w:proofErr w:type="gramStart"/>
      <w:r w:rsidRPr="00A36291">
        <w:rPr>
          <w:sz w:val="28"/>
          <w:szCs w:val="28"/>
        </w:rPr>
        <w:t>Размещен</w:t>
      </w:r>
      <w:proofErr w:type="gramEnd"/>
      <w:r w:rsidRPr="00A36291">
        <w:rPr>
          <w:sz w:val="28"/>
          <w:szCs w:val="28"/>
        </w:rPr>
        <w:t xml:space="preserve"> в приложениях</w:t>
      </w:r>
    </w:p>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1512BC" w:rsidRDefault="001512BC" w:rsidP="001512BC"/>
    <w:p w:rsidR="00F34CFE" w:rsidRDefault="00F34CFE" w:rsidP="001512BC"/>
    <w:p w:rsidR="00F34CFE" w:rsidRDefault="00F34CFE" w:rsidP="001512BC"/>
    <w:p w:rsidR="00F34CFE" w:rsidRDefault="00F34CFE" w:rsidP="001512BC"/>
    <w:p w:rsidR="00F34CFE" w:rsidRDefault="00F34CFE" w:rsidP="001512BC"/>
    <w:p w:rsidR="00F34CFE" w:rsidRDefault="00F34CFE" w:rsidP="001512BC"/>
    <w:p w:rsidR="00F34CFE" w:rsidRDefault="00F34CFE" w:rsidP="001512BC"/>
    <w:p w:rsidR="00F34CFE" w:rsidRDefault="00F34CFE" w:rsidP="001512BC"/>
    <w:p w:rsidR="00F34CFE" w:rsidRDefault="00F34CFE" w:rsidP="001512BC"/>
    <w:p w:rsidR="004230EB" w:rsidRDefault="004230EB" w:rsidP="001512BC">
      <w:pPr>
        <w:jc w:val="center"/>
        <w:rPr>
          <w:szCs w:val="28"/>
        </w:rPr>
      </w:pPr>
    </w:p>
    <w:p w:rsidR="004230EB" w:rsidRDefault="004230EB" w:rsidP="001512BC">
      <w:pPr>
        <w:jc w:val="center"/>
        <w:rPr>
          <w:szCs w:val="28"/>
        </w:rPr>
      </w:pPr>
    </w:p>
    <w:p w:rsidR="001512BC" w:rsidRPr="004230EB" w:rsidRDefault="001512BC" w:rsidP="004230EB">
      <w:pPr>
        <w:ind w:firstLine="709"/>
        <w:rPr>
          <w:sz w:val="28"/>
          <w:szCs w:val="28"/>
        </w:rPr>
      </w:pPr>
      <w:r w:rsidRPr="00FB3D80">
        <w:rPr>
          <w:sz w:val="28"/>
          <w:szCs w:val="28"/>
        </w:rPr>
        <w:lastRenderedPageBreak/>
        <w:t>4. ПОЯСНИТЕЛЬНАЯ ЗАПИСКА ППССЗ СПЕЦИАЛЬНОСТИ</w:t>
      </w:r>
      <w:r w:rsidR="004230EB">
        <w:rPr>
          <w:sz w:val="28"/>
          <w:szCs w:val="28"/>
        </w:rPr>
        <w:t xml:space="preserve"> </w:t>
      </w:r>
      <w:r w:rsidR="000F3EE0">
        <w:rPr>
          <w:sz w:val="28"/>
          <w:szCs w:val="28"/>
        </w:rPr>
        <w:t xml:space="preserve">40.02.01 </w:t>
      </w:r>
      <w:r w:rsidRPr="00FB3D80">
        <w:rPr>
          <w:sz w:val="28"/>
          <w:szCs w:val="28"/>
        </w:rPr>
        <w:t xml:space="preserve"> ПРАВО И ОРГАНИЗАЦИЯ С</w:t>
      </w:r>
      <w:r w:rsidR="000F3EE0">
        <w:rPr>
          <w:sz w:val="28"/>
          <w:szCs w:val="28"/>
        </w:rPr>
        <w:t>ОЦИАЛЬНОГО ОБЕСПЕЧЕНИЯ</w:t>
      </w:r>
    </w:p>
    <w:p w:rsidR="001512BC" w:rsidRPr="00F1286F" w:rsidRDefault="001512BC" w:rsidP="001512BC">
      <w:pPr>
        <w:ind w:firstLine="709"/>
        <w:jc w:val="both"/>
        <w:rPr>
          <w:sz w:val="28"/>
        </w:rPr>
      </w:pPr>
      <w:r w:rsidRPr="00FB3D80">
        <w:rPr>
          <w:bCs/>
          <w:sz w:val="28"/>
        </w:rPr>
        <w:t xml:space="preserve">Настоящий учебный план, </w:t>
      </w:r>
      <w:r w:rsidRPr="00FB3D80">
        <w:rPr>
          <w:sz w:val="28"/>
        </w:rPr>
        <w:t xml:space="preserve">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457 от 07.05.2014г., </w:t>
      </w:r>
      <w:proofErr w:type="spellStart"/>
      <w:r w:rsidRPr="00FB3D80">
        <w:rPr>
          <w:sz w:val="28"/>
        </w:rPr>
        <w:t>зарегистр</w:t>
      </w:r>
      <w:proofErr w:type="spellEnd"/>
      <w:r w:rsidRPr="00FB3D80">
        <w:rPr>
          <w:sz w:val="28"/>
        </w:rPr>
        <w:t>. Министерством юстиции (рег. № 33141 от 17.07.2014г.) 40</w:t>
      </w:r>
      <w:r w:rsidRPr="00FB3D80">
        <w:rPr>
          <w:sz w:val="28"/>
          <w:szCs w:val="28"/>
        </w:rPr>
        <w:t>.02.01 « Право и организация социального обеспечения»</w:t>
      </w:r>
      <w:r w:rsidRPr="00FB3D80">
        <w:rPr>
          <w:rStyle w:val="af5"/>
          <w:sz w:val="28"/>
        </w:rPr>
        <w:t xml:space="preserve">, </w:t>
      </w:r>
      <w:r w:rsidRPr="00FB3D80">
        <w:rPr>
          <w:sz w:val="28"/>
        </w:rPr>
        <w:t xml:space="preserve">составлен на основании: </w:t>
      </w:r>
      <w:r w:rsidR="004230EB">
        <w:rPr>
          <w:sz w:val="28"/>
        </w:rPr>
        <w:t>Федерального</w:t>
      </w:r>
      <w:r w:rsidRPr="00FB3D80">
        <w:rPr>
          <w:sz w:val="28"/>
        </w:rPr>
        <w:t xml:space="preserve"> </w:t>
      </w:r>
      <w:r w:rsidR="004230EB">
        <w:rPr>
          <w:sz w:val="28"/>
        </w:rPr>
        <w:t>закона</w:t>
      </w:r>
      <w:r w:rsidRPr="00FB3D80">
        <w:rPr>
          <w:sz w:val="28"/>
        </w:rPr>
        <w:t xml:space="preserve">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w:t>
      </w:r>
      <w:proofErr w:type="gramStart"/>
      <w:r w:rsidRPr="00FB3D80">
        <w:rPr>
          <w:sz w:val="28"/>
        </w:rPr>
        <w:t>о-</w:t>
      </w:r>
      <w:proofErr w:type="gramEnd"/>
      <w:r w:rsidRPr="00FB3D80">
        <w:rPr>
          <w:sz w:val="28"/>
        </w:rPr>
        <w:t xml:space="preserve"> методического совета Центра профессионального образования ФГАУ «ФИРО» протокол № 1 от 10 апреля 2014г</w:t>
      </w:r>
      <w:r w:rsidR="00C72C1D" w:rsidRPr="00F1286F">
        <w:rPr>
          <w:sz w:val="28"/>
        </w:rPr>
        <w:t xml:space="preserve">); Приказ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00C72C1D" w:rsidRPr="00F1286F">
        <w:rPr>
          <w:sz w:val="28"/>
        </w:rPr>
        <w:t>обучающихся</w:t>
      </w:r>
      <w:proofErr w:type="gramEnd"/>
      <w:r w:rsidR="00C72C1D" w:rsidRPr="00F1286F">
        <w:rPr>
          <w:sz w:val="28"/>
        </w:rPr>
        <w:t xml:space="preserve">» Зарегистрировано в Министерстве юстиции Российской Федерации 11 сентября 2020 года,  регистрационный N 59778;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w:t>
      </w:r>
      <w:r w:rsidRPr="00F1286F">
        <w:rPr>
          <w:sz w:val="28"/>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1512BC" w:rsidRPr="00F1286F" w:rsidRDefault="001512BC" w:rsidP="001512BC">
      <w:pPr>
        <w:ind w:firstLine="851"/>
        <w:rPr>
          <w:sz w:val="28"/>
        </w:rPr>
      </w:pPr>
      <w:r w:rsidRPr="00F1286F">
        <w:rPr>
          <w:sz w:val="28"/>
        </w:rPr>
        <w:t>Организация учебного процесса и режим занятий</w:t>
      </w:r>
    </w:p>
    <w:p w:rsidR="001512BC" w:rsidRPr="00F1286F" w:rsidRDefault="001512BC" w:rsidP="001512BC">
      <w:pPr>
        <w:ind w:firstLine="851"/>
        <w:jc w:val="both"/>
        <w:rPr>
          <w:sz w:val="28"/>
        </w:rPr>
      </w:pPr>
      <w:r w:rsidRPr="00F1286F">
        <w:rPr>
          <w:sz w:val="28"/>
        </w:rPr>
        <w:t>Настоящий у</w:t>
      </w:r>
      <w:r w:rsidR="00BE537F" w:rsidRPr="00F1286F">
        <w:rPr>
          <w:sz w:val="28"/>
        </w:rPr>
        <w:t>чебный план вводится с 01</w:t>
      </w:r>
      <w:r w:rsidR="00F34CFE" w:rsidRPr="00F1286F">
        <w:rPr>
          <w:sz w:val="28"/>
        </w:rPr>
        <w:t>.09.2021</w:t>
      </w:r>
      <w:r w:rsidRPr="00F1286F">
        <w:rPr>
          <w:sz w:val="28"/>
        </w:rPr>
        <w:t>г.</w:t>
      </w:r>
    </w:p>
    <w:p w:rsidR="001512BC" w:rsidRPr="00F1286F" w:rsidRDefault="001512BC" w:rsidP="001512BC">
      <w:pPr>
        <w:ind w:firstLine="851"/>
        <w:jc w:val="both"/>
        <w:rPr>
          <w:sz w:val="28"/>
        </w:rPr>
      </w:pPr>
      <w:r w:rsidRPr="00F1286F">
        <w:rPr>
          <w:sz w:val="28"/>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1512BC" w:rsidRDefault="001512BC" w:rsidP="001512BC">
      <w:pPr>
        <w:ind w:firstLine="851"/>
        <w:jc w:val="both"/>
        <w:rPr>
          <w:sz w:val="28"/>
        </w:rPr>
      </w:pPr>
      <w:r w:rsidRPr="00F1286F">
        <w:rPr>
          <w:sz w:val="28"/>
        </w:rPr>
        <w:t xml:space="preserve">Нормативные сроки освоения ППССЗ базовой подготовки при очной форме получения образования составляют: на базе </w:t>
      </w:r>
      <w:r w:rsidR="00BE537F" w:rsidRPr="00F1286F">
        <w:rPr>
          <w:sz w:val="28"/>
        </w:rPr>
        <w:t>среднего общего образования - 1 год</w:t>
      </w:r>
      <w:r w:rsidRPr="00F1286F">
        <w:rPr>
          <w:sz w:val="28"/>
        </w:rPr>
        <w:t xml:space="preserve"> 10 месяцев. Трудоемкость ППССЗ базовой подготовки при очной форме получения образования составляет </w:t>
      </w:r>
      <w:r w:rsidR="00875A08" w:rsidRPr="00F1286F">
        <w:rPr>
          <w:sz w:val="28"/>
        </w:rPr>
        <w:t>95</w:t>
      </w:r>
      <w:r w:rsidRPr="00F1286F">
        <w:rPr>
          <w:sz w:val="28"/>
        </w:rPr>
        <w:t xml:space="preserve"> недель: </w:t>
      </w:r>
      <w:proofErr w:type="gramStart"/>
      <w:r w:rsidR="000F3EE0" w:rsidRPr="00F1286F">
        <w:rPr>
          <w:sz w:val="28"/>
        </w:rPr>
        <w:t xml:space="preserve">Обучение по учебным циклам - </w:t>
      </w:r>
      <w:r w:rsidR="00875A08" w:rsidRPr="00F1286F">
        <w:rPr>
          <w:sz w:val="28"/>
        </w:rPr>
        <w:t>61</w:t>
      </w:r>
      <w:r w:rsidR="00C40976" w:rsidRPr="00F1286F">
        <w:rPr>
          <w:sz w:val="28"/>
        </w:rPr>
        <w:t xml:space="preserve"> недел</w:t>
      </w:r>
      <w:r w:rsidR="00875A08" w:rsidRPr="00F1286F">
        <w:rPr>
          <w:sz w:val="28"/>
        </w:rPr>
        <w:t>я</w:t>
      </w:r>
      <w:r w:rsidRPr="00F1286F">
        <w:rPr>
          <w:sz w:val="28"/>
        </w:rPr>
        <w:t xml:space="preserve">, Учебная практика и Производственная практика (по профилю специальности) - </w:t>
      </w:r>
      <w:r w:rsidR="000F3EE0" w:rsidRPr="00F1286F">
        <w:rPr>
          <w:sz w:val="28"/>
        </w:rPr>
        <w:t>8</w:t>
      </w:r>
      <w:r w:rsidRPr="00F1286F">
        <w:rPr>
          <w:sz w:val="28"/>
        </w:rPr>
        <w:t xml:space="preserve"> недель, Производственная практика (преддипломная) - 4 недели,</w:t>
      </w:r>
      <w:r w:rsidRPr="000F3EE0">
        <w:rPr>
          <w:sz w:val="28"/>
        </w:rPr>
        <w:t xml:space="preserve"> Промежуточная </w:t>
      </w:r>
      <w:r w:rsidRPr="000F3EE0">
        <w:rPr>
          <w:sz w:val="28"/>
        </w:rPr>
        <w:lastRenderedPageBreak/>
        <w:t xml:space="preserve">аттестация </w:t>
      </w:r>
      <w:r w:rsidR="000F3EE0">
        <w:rPr>
          <w:sz w:val="28"/>
        </w:rPr>
        <w:t>–</w:t>
      </w:r>
      <w:r w:rsidRPr="000F3EE0">
        <w:rPr>
          <w:sz w:val="28"/>
        </w:rPr>
        <w:t xml:space="preserve"> </w:t>
      </w:r>
      <w:r w:rsidR="00875A08">
        <w:rPr>
          <w:sz w:val="28"/>
        </w:rPr>
        <w:t>3</w:t>
      </w:r>
      <w:r w:rsidR="000F3EE0">
        <w:rPr>
          <w:sz w:val="28"/>
        </w:rPr>
        <w:t xml:space="preserve"> </w:t>
      </w:r>
      <w:r w:rsidRPr="000F3EE0">
        <w:rPr>
          <w:sz w:val="28"/>
        </w:rPr>
        <w:t>недел</w:t>
      </w:r>
      <w:r w:rsidR="00875A08">
        <w:rPr>
          <w:sz w:val="28"/>
        </w:rPr>
        <w:t>и</w:t>
      </w:r>
      <w:r w:rsidRPr="000F3EE0">
        <w:rPr>
          <w:sz w:val="28"/>
        </w:rPr>
        <w:t xml:space="preserve">, Государственная (итоговая) аттестация - 6 недель, Каникулярное время - </w:t>
      </w:r>
      <w:r w:rsidR="00875A08">
        <w:rPr>
          <w:sz w:val="28"/>
        </w:rPr>
        <w:t>13</w:t>
      </w:r>
      <w:r w:rsidRPr="000F3EE0">
        <w:rPr>
          <w:sz w:val="28"/>
        </w:rPr>
        <w:t xml:space="preserve"> недел</w:t>
      </w:r>
      <w:r w:rsidR="00875A08">
        <w:rPr>
          <w:sz w:val="28"/>
        </w:rPr>
        <w:t>ь</w:t>
      </w:r>
      <w:r w:rsidRPr="000F3EE0">
        <w:rPr>
          <w:sz w:val="28"/>
        </w:rPr>
        <w:t>.</w:t>
      </w:r>
      <w:proofErr w:type="gramEnd"/>
    </w:p>
    <w:p w:rsidR="00F34CFE" w:rsidRPr="00F1286F" w:rsidRDefault="00F34CFE" w:rsidP="00F34CFE">
      <w:pPr>
        <w:ind w:firstLine="851"/>
        <w:jc w:val="both"/>
        <w:rPr>
          <w:sz w:val="28"/>
        </w:rPr>
      </w:pPr>
      <w:r w:rsidRPr="00F1286F">
        <w:rPr>
          <w:sz w:val="28"/>
        </w:rPr>
        <w:t>Для заочной формы обучения на базе среднего полного образования - 2 года 10 месяцев обучения. Трудоемкость ППССЗ базовой подготовки составляет 147 недель: самостоятельное обучение по учебным циклам - 87 недель, Учебная практика и Производственная практика (по профилю специальности) - 8 недель, Производственная практика (преддипломная) - 4 недели, лабораторн</w:t>
      </w:r>
      <w:proofErr w:type="gramStart"/>
      <w:r w:rsidRPr="00F1286F">
        <w:rPr>
          <w:sz w:val="28"/>
        </w:rPr>
        <w:t>о-</w:t>
      </w:r>
      <w:proofErr w:type="gramEnd"/>
      <w:r w:rsidRPr="00F1286F">
        <w:rPr>
          <w:sz w:val="28"/>
        </w:rPr>
        <w:t xml:space="preserve"> экзаменационные сессии  - 18 недель, Государственная (итоговая) аттестация - 6 недель, Каникулярное время - 24 недели.</w:t>
      </w:r>
    </w:p>
    <w:p w:rsidR="00F34CFE" w:rsidRPr="00F1286F" w:rsidRDefault="00F34CFE" w:rsidP="00F34CFE">
      <w:pPr>
        <w:ind w:firstLine="851"/>
        <w:jc w:val="both"/>
        <w:rPr>
          <w:sz w:val="28"/>
        </w:rPr>
      </w:pPr>
    </w:p>
    <w:p w:rsidR="00F34CFE" w:rsidRPr="00F1286F" w:rsidRDefault="00F34CFE" w:rsidP="00F34CFE">
      <w:pPr>
        <w:ind w:firstLine="851"/>
        <w:jc w:val="both"/>
        <w:rPr>
          <w:color w:val="5B9BD5"/>
          <w:sz w:val="28"/>
        </w:rPr>
      </w:pPr>
      <w:r w:rsidRPr="00F1286F">
        <w:rPr>
          <w:color w:val="5B9BD5"/>
          <w:sz w:val="28"/>
        </w:rPr>
        <w:t>Продолжительность учебной недели – пятидневная, суббот</w:t>
      </w:r>
      <w:proofErr w:type="gramStart"/>
      <w:r w:rsidRPr="00F1286F">
        <w:rPr>
          <w:color w:val="5B9BD5"/>
          <w:sz w:val="28"/>
        </w:rPr>
        <w:t>а-</w:t>
      </w:r>
      <w:proofErr w:type="gramEnd"/>
      <w:r w:rsidRPr="00F1286F">
        <w:rPr>
          <w:color w:val="5B9BD5"/>
          <w:sz w:val="28"/>
        </w:rPr>
        <w:t xml:space="preserve"> практическое обучение, промежуточная аттестация, методический день.</w:t>
      </w:r>
    </w:p>
    <w:p w:rsidR="001512BC" w:rsidRPr="00F1286F" w:rsidRDefault="001512BC" w:rsidP="001512BC">
      <w:pPr>
        <w:ind w:firstLine="851"/>
        <w:jc w:val="both"/>
        <w:rPr>
          <w:sz w:val="28"/>
        </w:rPr>
      </w:pPr>
    </w:p>
    <w:p w:rsidR="001512BC" w:rsidRPr="00F1286F" w:rsidRDefault="001512BC" w:rsidP="001512BC">
      <w:pPr>
        <w:ind w:firstLine="851"/>
        <w:jc w:val="both"/>
        <w:rPr>
          <w:sz w:val="28"/>
        </w:rPr>
      </w:pPr>
      <w:r w:rsidRPr="00F1286F">
        <w:rPr>
          <w:sz w:val="28"/>
        </w:rPr>
        <w:t>Для всех видов аудиторных занятий академический час составляет продолжительностью 45 минут с перерывом 5 минут после нечетных у</w:t>
      </w:r>
      <w:r w:rsidR="000F3EE0" w:rsidRPr="00F1286F">
        <w:rPr>
          <w:sz w:val="28"/>
        </w:rPr>
        <w:t>роков и 10</w:t>
      </w:r>
      <w:r w:rsidRPr="00F1286F">
        <w:rPr>
          <w:sz w:val="28"/>
        </w:rPr>
        <w:t xml:space="preserve"> минут после четных уроков, продолжительность большой перемены после </w:t>
      </w:r>
      <w:r w:rsidR="008E33D7" w:rsidRPr="00F1286F">
        <w:rPr>
          <w:sz w:val="28"/>
        </w:rPr>
        <w:t>4</w:t>
      </w:r>
      <w:r w:rsidRPr="00F1286F">
        <w:rPr>
          <w:sz w:val="28"/>
        </w:rPr>
        <w:t xml:space="preserve"> урока составляет </w:t>
      </w:r>
      <w:r w:rsidR="001E75A2" w:rsidRPr="00F1286F">
        <w:rPr>
          <w:sz w:val="28"/>
        </w:rPr>
        <w:t>70 минут</w:t>
      </w:r>
      <w:r w:rsidRPr="00F1286F">
        <w:rPr>
          <w:sz w:val="28"/>
        </w:rPr>
        <w:t>.</w:t>
      </w:r>
    </w:p>
    <w:p w:rsidR="00852BC1" w:rsidRPr="00F1286F" w:rsidRDefault="00852BC1" w:rsidP="00852BC1">
      <w:pPr>
        <w:ind w:firstLine="851"/>
        <w:jc w:val="both"/>
        <w:rPr>
          <w:sz w:val="28"/>
        </w:rPr>
      </w:pPr>
      <w:r w:rsidRPr="00F1286F">
        <w:rPr>
          <w:sz w:val="28"/>
        </w:rPr>
        <w:t>Текущий контроль успеваемости студентов проводится по вс</w:t>
      </w:r>
      <w:r w:rsidR="00875A08" w:rsidRPr="00F1286F">
        <w:rPr>
          <w:sz w:val="28"/>
        </w:rPr>
        <w:t>ем дисциплинам, предусмотренным</w:t>
      </w:r>
      <w:r w:rsidRPr="00F1286F">
        <w:rPr>
          <w:sz w:val="28"/>
        </w:rPr>
        <w:t xml:space="preserve">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3A6527" w:rsidRPr="00F1286F" w:rsidRDefault="003A6527" w:rsidP="003A6527">
      <w:pPr>
        <w:ind w:firstLine="851"/>
        <w:jc w:val="both"/>
        <w:rPr>
          <w:sz w:val="28"/>
        </w:rPr>
      </w:pPr>
      <w:r w:rsidRPr="00F1286F">
        <w:rPr>
          <w:sz w:val="28"/>
        </w:rPr>
        <w:t xml:space="preserve">Учебные и производственные практики проводятся концентрированно,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Pr="00F1286F">
        <w:rPr>
          <w:sz w:val="28"/>
        </w:rPr>
        <w:t>обучающихся</w:t>
      </w:r>
      <w:proofErr w:type="gramEnd"/>
      <w:r w:rsidRPr="00F1286F">
        <w:rPr>
          <w:sz w:val="28"/>
        </w:rPr>
        <w:t>», зарегистрированного в Министерстве юстиции Российской Федерации 11 сентября 2020 года,  регистрационный N 59778. Вся практическая подготовка проводится в рамках практических, лабораторных занятий, а также в рамках учебных и производственных практик. В зависимости от местных условий время проведения учебных практик может быть перемещено в пределах учебного времени.</w:t>
      </w:r>
    </w:p>
    <w:p w:rsidR="003A6527" w:rsidRPr="00F1286F" w:rsidRDefault="003A6527" w:rsidP="003A6527">
      <w:pPr>
        <w:ind w:firstLine="851"/>
        <w:jc w:val="both"/>
        <w:rPr>
          <w:sz w:val="28"/>
        </w:rPr>
      </w:pPr>
      <w:r w:rsidRPr="00F1286F">
        <w:rPr>
          <w:sz w:val="28"/>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4х недель и предшествует государственной итоговой аттестации.</w:t>
      </w:r>
    </w:p>
    <w:p w:rsidR="00595799" w:rsidRPr="00F1286F" w:rsidRDefault="00595799" w:rsidP="00994D99">
      <w:pPr>
        <w:jc w:val="center"/>
        <w:rPr>
          <w:bCs/>
          <w:sz w:val="28"/>
        </w:rPr>
      </w:pPr>
    </w:p>
    <w:p w:rsidR="00994D99" w:rsidRPr="00F1286F" w:rsidRDefault="00852BC1" w:rsidP="00994D99">
      <w:pPr>
        <w:jc w:val="center"/>
        <w:rPr>
          <w:bCs/>
          <w:sz w:val="28"/>
        </w:rPr>
      </w:pPr>
      <w:r w:rsidRPr="00F1286F">
        <w:rPr>
          <w:bCs/>
          <w:sz w:val="28"/>
        </w:rPr>
        <w:br w:type="page"/>
      </w:r>
      <w:r w:rsidR="00994D99" w:rsidRPr="00F1286F">
        <w:rPr>
          <w:bCs/>
          <w:sz w:val="28"/>
        </w:rPr>
        <w:lastRenderedPageBreak/>
        <w:t>Формирование вариативной части ППССЗ</w:t>
      </w:r>
    </w:p>
    <w:p w:rsidR="00994D99" w:rsidRPr="00F1286F" w:rsidRDefault="00994D99" w:rsidP="00994D99">
      <w:pPr>
        <w:jc w:val="center"/>
        <w:rPr>
          <w:bCs/>
          <w:i/>
          <w:sz w:val="28"/>
        </w:rPr>
      </w:pPr>
    </w:p>
    <w:p w:rsidR="00D30E7F" w:rsidRPr="00F1286F" w:rsidRDefault="00875A08" w:rsidP="00F1286F">
      <w:pPr>
        <w:ind w:firstLine="708"/>
        <w:jc w:val="both"/>
        <w:rPr>
          <w:sz w:val="28"/>
          <w:szCs w:val="28"/>
        </w:rPr>
      </w:pPr>
      <w:r w:rsidRPr="00F1286F">
        <w:rPr>
          <w:bCs/>
          <w:sz w:val="28"/>
        </w:rPr>
        <w:t xml:space="preserve">Распределение объема часов вариативной части между циклами ППССЗ выполнено согласно проведенному анкетированию в </w:t>
      </w:r>
      <w:r w:rsidRPr="00F1286F">
        <w:rPr>
          <w:bCs/>
          <w:sz w:val="28"/>
          <w:szCs w:val="28"/>
        </w:rPr>
        <w:t xml:space="preserve">результате сотрудничества с работодателями: </w:t>
      </w:r>
      <w:r w:rsidR="00D30E7F" w:rsidRPr="00F1286F">
        <w:rPr>
          <w:bCs/>
          <w:sz w:val="28"/>
          <w:szCs w:val="28"/>
        </w:rPr>
        <w:t xml:space="preserve">генеральным директором ООО «Нива Кубани» </w:t>
      </w:r>
      <w:r w:rsidR="00D30E7F" w:rsidRPr="00F1286F">
        <w:rPr>
          <w:sz w:val="28"/>
          <w:szCs w:val="28"/>
        </w:rPr>
        <w:t>С.Д. Дмитренко</w:t>
      </w:r>
      <w:r w:rsidR="00D30E7F" w:rsidRPr="00F1286F">
        <w:rPr>
          <w:bCs/>
          <w:sz w:val="28"/>
          <w:szCs w:val="28"/>
        </w:rPr>
        <w:t xml:space="preserve"> и  начальником УПФ РФ в Брюховецком районе</w:t>
      </w:r>
      <w:r w:rsidR="00F1286F">
        <w:rPr>
          <w:bCs/>
          <w:sz w:val="28"/>
          <w:szCs w:val="28"/>
        </w:rPr>
        <w:t xml:space="preserve"> Краснодарского края Д.В. </w:t>
      </w:r>
      <w:proofErr w:type="spellStart"/>
      <w:r w:rsidR="00F1286F">
        <w:rPr>
          <w:bCs/>
          <w:sz w:val="28"/>
          <w:szCs w:val="28"/>
        </w:rPr>
        <w:t>Фурса</w:t>
      </w:r>
      <w:proofErr w:type="spellEnd"/>
      <w:r w:rsidR="00F1286F">
        <w:rPr>
          <w:bCs/>
          <w:sz w:val="28"/>
          <w:szCs w:val="28"/>
        </w:rPr>
        <w:t>.</w:t>
      </w:r>
    </w:p>
    <w:p w:rsidR="00CD561F" w:rsidRDefault="00CD561F" w:rsidP="00513951">
      <w:pPr>
        <w:tabs>
          <w:tab w:val="left" w:pos="426"/>
        </w:tabs>
        <w:jc w:val="both"/>
      </w:pPr>
    </w:p>
    <w:p w:rsidR="00513951" w:rsidRDefault="00513951" w:rsidP="00513951">
      <w:pPr>
        <w:tabs>
          <w:tab w:val="left" w:pos="426"/>
        </w:tabs>
        <w:jc w:val="both"/>
      </w:pPr>
      <w:r w:rsidRPr="00BA0DCA">
        <w:t xml:space="preserve">Создание </w:t>
      </w:r>
      <w:r w:rsidRPr="00875A08">
        <w:t xml:space="preserve">ПМ. 03 </w:t>
      </w:r>
      <w:r w:rsidR="00F131C4" w:rsidRPr="00875A08">
        <w:t>Основы предпринимательской деятельности в сельском хозяйстве</w:t>
      </w:r>
      <w:r w:rsidR="00F131C4" w:rsidRPr="00994D99">
        <w:t xml:space="preserve"> </w:t>
      </w:r>
      <w:r w:rsidRPr="00BA0DCA">
        <w:t>производится на осн</w:t>
      </w:r>
      <w:r>
        <w:t>овании формирования на базе ГБПОУ КК «БАК»</w:t>
      </w:r>
      <w:r w:rsidRPr="00BA0DCA">
        <w:t xml:space="preserve"> – ГУ КК «Учебно-методический центр развития личных подсобных хозяйств» согласно постановления главы администрации Краснодарского края № 922 от 19.10.2007 г. и в рамках реализации Закона Краснодарского края от 07.06.2004 г. №721- </w:t>
      </w:r>
      <w:proofErr w:type="gramStart"/>
      <w:r w:rsidRPr="00BA0DCA">
        <w:t>КЗ</w:t>
      </w:r>
      <w:proofErr w:type="gramEnd"/>
      <w:r w:rsidRPr="00BA0DCA">
        <w:t xml:space="preserve"> «О государственной поддержке развития личных подсобных хозяйств на территории Краснодарско</w:t>
      </w:r>
      <w:r>
        <w:t>го края» и включает в себя 72</w:t>
      </w:r>
      <w:r w:rsidRPr="00BA0DCA">
        <w:t xml:space="preserve"> часа теоретических знаний за счет вариативной части учебной нагрузки.</w:t>
      </w:r>
    </w:p>
    <w:p w:rsidR="006104A2" w:rsidRDefault="006104A2" w:rsidP="006104A2">
      <w:pPr>
        <w:tabs>
          <w:tab w:val="left" w:pos="426"/>
        </w:tabs>
        <w:jc w:val="both"/>
      </w:pPr>
      <w:r>
        <w:t>На основании регионального компонента и требований работодателей введены следующие дисциплины:</w:t>
      </w:r>
    </w:p>
    <w:p w:rsidR="006104A2" w:rsidRDefault="00DF5E8C" w:rsidP="006104A2">
      <w:pPr>
        <w:tabs>
          <w:tab w:val="left" w:pos="426"/>
        </w:tabs>
        <w:jc w:val="both"/>
      </w:pPr>
      <w:r>
        <w:t>ОГСЭ.05 Основы финансовой</w:t>
      </w:r>
      <w:r w:rsidR="006104A2" w:rsidRPr="00EE65E0">
        <w:t xml:space="preserve"> грамотности, </w:t>
      </w:r>
    </w:p>
    <w:p w:rsidR="006104A2" w:rsidRDefault="006104A2" w:rsidP="006104A2">
      <w:pPr>
        <w:tabs>
          <w:tab w:val="left" w:pos="426"/>
        </w:tabs>
        <w:jc w:val="both"/>
      </w:pPr>
      <w:r w:rsidRPr="00EE65E0">
        <w:t xml:space="preserve">ОГСЭ.06 Русский язык и культура речи, </w:t>
      </w:r>
    </w:p>
    <w:p w:rsidR="006104A2" w:rsidRDefault="00390268" w:rsidP="006104A2">
      <w:pPr>
        <w:tabs>
          <w:tab w:val="left" w:pos="426"/>
        </w:tabs>
        <w:jc w:val="both"/>
      </w:pPr>
      <w:r>
        <w:t>ОГСЭ.07 Основы бережливого производства</w:t>
      </w:r>
      <w:r w:rsidR="006104A2" w:rsidRPr="00EE65E0">
        <w:t>.</w:t>
      </w:r>
    </w:p>
    <w:p w:rsidR="006104A2" w:rsidRDefault="006104A2" w:rsidP="00513951">
      <w:pPr>
        <w:tabs>
          <w:tab w:val="left" w:pos="426"/>
        </w:tabs>
        <w:jc w:val="both"/>
      </w:pPr>
      <w:r>
        <w:t>ОП.16 Правоохранительные  и судебные органы.</w:t>
      </w:r>
    </w:p>
    <w:p w:rsidR="006104A2" w:rsidRDefault="006104A2" w:rsidP="00513951">
      <w:pPr>
        <w:tabs>
          <w:tab w:val="left" w:pos="426"/>
        </w:tabs>
        <w:jc w:val="both"/>
      </w:pPr>
      <w:r>
        <w:t>ОП.17 Уголовное право</w:t>
      </w:r>
    </w:p>
    <w:p w:rsidR="00F131C4" w:rsidRDefault="00F131C4" w:rsidP="00513951">
      <w:pPr>
        <w:tabs>
          <w:tab w:val="left" w:pos="426"/>
        </w:tabs>
        <w:jc w:val="both"/>
      </w:pPr>
      <w:r>
        <w:t xml:space="preserve">ПМ. 03 </w:t>
      </w:r>
      <w:r w:rsidRPr="00F131C4">
        <w:t>Основы предпринимательской деятельности в сельском хозяйстве</w:t>
      </w:r>
    </w:p>
    <w:p w:rsidR="00F131C4" w:rsidRDefault="00F131C4" w:rsidP="00513951">
      <w:pPr>
        <w:tabs>
          <w:tab w:val="left" w:pos="426"/>
        </w:tabs>
        <w:jc w:val="both"/>
      </w:pPr>
      <w:r>
        <w:t>МДК. 03.01 Основы растениеводства и животноводства.</w:t>
      </w:r>
      <w:r w:rsidR="00DF5E8C">
        <w:t xml:space="preserve"> </w:t>
      </w:r>
    </w:p>
    <w:p w:rsidR="00DF5E8C" w:rsidRPr="00BF3F78" w:rsidRDefault="00DF5E8C" w:rsidP="00DF5E8C">
      <w:pPr>
        <w:tabs>
          <w:tab w:val="left" w:pos="426"/>
        </w:tabs>
        <w:jc w:val="both"/>
      </w:pPr>
      <w:r>
        <w:t>УП.03</w:t>
      </w:r>
      <w:r w:rsidRPr="0040783C">
        <w:t xml:space="preserve"> </w:t>
      </w:r>
      <w:r>
        <w:t xml:space="preserve">по </w:t>
      </w:r>
      <w:r w:rsidRPr="00BF3F78">
        <w:t>ПМ. 03 Основы предпринимательской деятельности в сельском хозяйстве</w:t>
      </w:r>
    </w:p>
    <w:p w:rsidR="00DF5E8C" w:rsidRDefault="00DF5E8C" w:rsidP="00513951">
      <w:pPr>
        <w:tabs>
          <w:tab w:val="left" w:pos="426"/>
        </w:tabs>
        <w:jc w:val="both"/>
      </w:pPr>
    </w:p>
    <w:p w:rsidR="00513951" w:rsidRPr="006104A2" w:rsidRDefault="00513951" w:rsidP="00513951">
      <w:pPr>
        <w:tabs>
          <w:tab w:val="left" w:pos="426"/>
        </w:tabs>
        <w:jc w:val="both"/>
      </w:pPr>
      <w:r w:rsidRPr="006104A2">
        <w:t>Перечень кабинетов и лабораторий сформирован с учетом профилей подготовки специалистов.</w:t>
      </w:r>
    </w:p>
    <w:p w:rsidR="00513951" w:rsidRDefault="00513951" w:rsidP="00513951">
      <w:pPr>
        <w:tabs>
          <w:tab w:val="left" w:pos="426"/>
        </w:tabs>
        <w:jc w:val="both"/>
      </w:pPr>
      <w:proofErr w:type="gramStart"/>
      <w:r w:rsidRPr="006104A2">
        <w:t>Консультации для студентов проводятся в объеме из расчета 4 часа на одного обучающегося на каждый учебный год, в том числе и для обучающихся на базе основного общего образования.</w:t>
      </w:r>
      <w:proofErr w:type="gramEnd"/>
      <w:r w:rsidRPr="006104A2">
        <w:t xml:space="preserve">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7.12 Федерального государственного образовательного станд</w:t>
      </w:r>
      <w:r>
        <w:t>арта.</w:t>
      </w:r>
    </w:p>
    <w:p w:rsidR="00994D99" w:rsidRDefault="00994D99" w:rsidP="00513951">
      <w:pPr>
        <w:tabs>
          <w:tab w:val="left" w:pos="426"/>
        </w:tabs>
        <w:jc w:val="both"/>
      </w:pPr>
    </w:p>
    <w:p w:rsidR="00FE1B4D" w:rsidRPr="00701D66" w:rsidRDefault="00FE1B4D" w:rsidP="00FE1B4D">
      <w:pPr>
        <w:jc w:val="center"/>
        <w:rPr>
          <w:bCs/>
        </w:rPr>
      </w:pPr>
      <w:r w:rsidRPr="00701D66">
        <w:rPr>
          <w:bCs/>
        </w:rPr>
        <w:t>Формы проведения промежуточной аттестации</w:t>
      </w:r>
    </w:p>
    <w:p w:rsidR="00FE1B4D" w:rsidRPr="00F1286F" w:rsidRDefault="00461B3E" w:rsidP="00FE1B4D">
      <w:pPr>
        <w:ind w:firstLine="425"/>
        <w:jc w:val="both"/>
        <w:rPr>
          <w:szCs w:val="28"/>
        </w:rPr>
      </w:pPr>
      <w:r w:rsidRPr="00F1286F">
        <w:rPr>
          <w:szCs w:val="28"/>
        </w:rPr>
        <w:t>Для очной формы обучения п</w:t>
      </w:r>
      <w:r w:rsidR="00FE1B4D" w:rsidRPr="00F1286F">
        <w:rPr>
          <w:szCs w:val="28"/>
        </w:rPr>
        <w:t>орядок проведения,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промежуточная аттестация за каждый семестр, как правило, не планируется. На промежуточную аттестацию в форме экзаменов отводится суммарно 72 часа (2 недели) в году, на третьем курсе – 36 часов (1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том числе дифференцированных) - 11 в каждом учебном году, не считая физической культуры.</w:t>
      </w:r>
    </w:p>
    <w:p w:rsidR="00461B3E" w:rsidRPr="00F1286F" w:rsidRDefault="00461B3E" w:rsidP="00461B3E">
      <w:pPr>
        <w:ind w:firstLine="425"/>
        <w:jc w:val="both"/>
        <w:rPr>
          <w:szCs w:val="28"/>
        </w:rPr>
      </w:pPr>
      <w:r w:rsidRPr="00F1286F">
        <w:rPr>
          <w:bCs/>
        </w:rPr>
        <w:lastRenderedPageBreak/>
        <w:tab/>
      </w:r>
      <w:r w:rsidRPr="00F1286F">
        <w:rPr>
          <w:szCs w:val="28"/>
        </w:rPr>
        <w:t>Для заочной формы обучения порядок проведения, периодичность и форма проведения промежуточной аттестации обучающихся планируется в соответствии с расписанием лабораторн</w:t>
      </w:r>
      <w:proofErr w:type="gramStart"/>
      <w:r w:rsidRPr="00F1286F">
        <w:rPr>
          <w:szCs w:val="28"/>
        </w:rPr>
        <w:t>о-</w:t>
      </w:r>
      <w:proofErr w:type="gramEnd"/>
      <w:r w:rsidRPr="00F1286F">
        <w:rPr>
          <w:szCs w:val="28"/>
        </w:rPr>
        <w:t xml:space="preserve"> экзаменационной сессии.</w:t>
      </w:r>
    </w:p>
    <w:p w:rsidR="00461B3E" w:rsidRPr="00F1286F" w:rsidRDefault="00461B3E" w:rsidP="00461B3E">
      <w:pPr>
        <w:jc w:val="both"/>
        <w:rPr>
          <w:bCs/>
        </w:rPr>
      </w:pPr>
    </w:p>
    <w:p w:rsidR="00FE1B4D" w:rsidRPr="00F1286F" w:rsidRDefault="00FE1B4D" w:rsidP="00FE1B4D">
      <w:pPr>
        <w:jc w:val="both"/>
        <w:rPr>
          <w:bCs/>
        </w:rPr>
      </w:pPr>
    </w:p>
    <w:p w:rsidR="00FE1B4D" w:rsidRPr="00F1286F" w:rsidRDefault="00FE1B4D" w:rsidP="00FE1B4D">
      <w:pPr>
        <w:jc w:val="center"/>
        <w:rPr>
          <w:bCs/>
        </w:rPr>
      </w:pPr>
      <w:r w:rsidRPr="00F1286F">
        <w:rPr>
          <w:bCs/>
        </w:rPr>
        <w:t>Формы проведения государственной итоговой аттестации</w:t>
      </w:r>
    </w:p>
    <w:p w:rsidR="00FE1B4D" w:rsidRPr="00F1286F" w:rsidRDefault="00FE1B4D" w:rsidP="00FE1B4D">
      <w:pPr>
        <w:ind w:firstLine="425"/>
        <w:jc w:val="both"/>
        <w:rPr>
          <w:szCs w:val="28"/>
        </w:rPr>
      </w:pPr>
      <w:r w:rsidRPr="00F1286F">
        <w:rPr>
          <w:szCs w:val="28"/>
        </w:rPr>
        <w:t>Государственная итоговая аттестация включает подготовку и защиту выпускной квалификационной работы (ди</w:t>
      </w:r>
      <w:r w:rsidR="00AD52D2" w:rsidRPr="00F1286F">
        <w:rPr>
          <w:szCs w:val="28"/>
        </w:rPr>
        <w:t>пломная работа</w:t>
      </w:r>
      <w:r w:rsidRPr="00F1286F">
        <w:rPr>
          <w:szCs w:val="28"/>
        </w:rPr>
        <w:t xml:space="preserve">). Тематика дипломного проекта обязательно должна соответствовать содержанию одного или нескольких профессиональных модулей. 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дипломной работы или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или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w:t>
      </w:r>
      <w:proofErr w:type="gramStart"/>
      <w:r w:rsidRPr="00F1286F">
        <w:rPr>
          <w:szCs w:val="28"/>
        </w:rPr>
        <w:t>качества освоения программы подготовки специалистов среднего звена</w:t>
      </w:r>
      <w:proofErr w:type="gramEnd"/>
      <w:r w:rsidRPr="00F1286F">
        <w:rPr>
          <w:szCs w:val="28"/>
        </w:rPr>
        <w:t xml:space="preserve"> осуществляется государственной аттестационной комиссией по результатам защиты дипломной работы или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w:t>
      </w:r>
      <w:proofErr w:type="gramStart"/>
      <w:r w:rsidRPr="00F1286F">
        <w:rPr>
          <w:szCs w:val="28"/>
        </w:rPr>
        <w:t>качества освоения программы подготовки специалистов среднего звена</w:t>
      </w:r>
      <w:proofErr w:type="gramEnd"/>
      <w:r w:rsidRPr="00F1286F">
        <w:rPr>
          <w:szCs w:val="28"/>
        </w:rPr>
        <w:t>. Студентам, прошедшим соответствующее обучение в полном объеме и государственную итоговую аттестацию, колледжем выдаются документы установленного образца.</w:t>
      </w:r>
    </w:p>
    <w:p w:rsidR="00FE1B4D" w:rsidRPr="00F1286F" w:rsidRDefault="00FE1B4D" w:rsidP="00FE1B4D">
      <w:pPr>
        <w:ind w:firstLine="284"/>
        <w:jc w:val="both"/>
      </w:pPr>
    </w:p>
    <w:p w:rsidR="00FE1B4D" w:rsidRPr="00F1286F" w:rsidRDefault="00FE1B4D" w:rsidP="00FE1B4D">
      <w:pPr>
        <w:ind w:firstLine="360"/>
        <w:jc w:val="both"/>
        <w:rPr>
          <w:szCs w:val="28"/>
        </w:rPr>
      </w:pPr>
      <w:r w:rsidRPr="00F1286F">
        <w:rPr>
          <w:szCs w:val="28"/>
        </w:rPr>
        <w:t xml:space="preserve">При реализации ППССЗ в части основной и вариативной составляющей ее по специальности 40.02.01 </w:t>
      </w:r>
      <w:proofErr w:type="gramStart"/>
      <w:r w:rsidRPr="00F1286F">
        <w:rPr>
          <w:szCs w:val="28"/>
        </w:rPr>
        <w:t>Право</w:t>
      </w:r>
      <w:proofErr w:type="gramEnd"/>
      <w:r w:rsidRPr="00F1286F">
        <w:rPr>
          <w:szCs w:val="28"/>
        </w:rPr>
        <w:t xml:space="preserve"> и организация социального обеспечения выполняются следующие требования:</w:t>
      </w:r>
    </w:p>
    <w:p w:rsidR="00FE1B4D" w:rsidRPr="00F1286F" w:rsidRDefault="00FE1B4D" w:rsidP="00FE1B4D">
      <w:pPr>
        <w:ind w:firstLine="360"/>
        <w:jc w:val="both"/>
        <w:rPr>
          <w:sz w:val="14"/>
          <w:szCs w:val="14"/>
        </w:rPr>
      </w:pPr>
    </w:p>
    <w:p w:rsidR="00FE1B4D" w:rsidRPr="00F1286F" w:rsidRDefault="00FE1B4D" w:rsidP="00BA351F">
      <w:pPr>
        <w:pStyle w:val="af0"/>
        <w:numPr>
          <w:ilvl w:val="0"/>
          <w:numId w:val="6"/>
        </w:numPr>
        <w:ind w:left="0" w:firstLine="0"/>
        <w:jc w:val="both"/>
        <w:rPr>
          <w:szCs w:val="28"/>
        </w:rPr>
      </w:pPr>
      <w:r w:rsidRPr="00F1286F">
        <w:rPr>
          <w:szCs w:val="28"/>
        </w:rPr>
        <w:t>Требования к организации учебной и производственной практик</w:t>
      </w:r>
    </w:p>
    <w:p w:rsidR="00FE1B4D" w:rsidRPr="00F1286F" w:rsidRDefault="00FE1B4D" w:rsidP="00FE1B4D">
      <w:pPr>
        <w:jc w:val="both"/>
        <w:rPr>
          <w:szCs w:val="28"/>
        </w:rPr>
      </w:pPr>
    </w:p>
    <w:p w:rsidR="00FE1B4D" w:rsidRPr="00701D66" w:rsidRDefault="00FE1B4D" w:rsidP="00FE1B4D">
      <w:pPr>
        <w:ind w:firstLine="425"/>
        <w:jc w:val="both"/>
        <w:rPr>
          <w:szCs w:val="28"/>
        </w:rPr>
      </w:pPr>
      <w:r w:rsidRPr="00F1286F">
        <w:rPr>
          <w:szCs w:val="28"/>
        </w:rPr>
        <w:t>Практика является обязательным разделом ППССЗ. Она представляет собой вид учебных занятий, обеспечивающих практико - ориентированную подготовку обучающихся. При реа</w:t>
      </w:r>
      <w:r w:rsidRPr="00701D66">
        <w:rPr>
          <w:szCs w:val="28"/>
        </w:rPr>
        <w:t xml:space="preserve">лизации ППССЗ специальности </w:t>
      </w:r>
      <w:r>
        <w:rPr>
          <w:szCs w:val="28"/>
        </w:rPr>
        <w:t>40.02.01 Право и организация социального обеспечения</w:t>
      </w:r>
      <w:r w:rsidRPr="00701D66">
        <w:rPr>
          <w:szCs w:val="28"/>
        </w:rPr>
        <w:t xml:space="preserve"> предусматриваются следующие виды практик: учебная практика и производственная практика. </w:t>
      </w:r>
    </w:p>
    <w:p w:rsidR="00FE1B4D" w:rsidRPr="00701D66" w:rsidRDefault="00FE1B4D" w:rsidP="00FE1B4D">
      <w:pPr>
        <w:ind w:firstLine="425"/>
        <w:jc w:val="both"/>
        <w:rPr>
          <w:szCs w:val="28"/>
        </w:rPr>
      </w:pPr>
      <w:r w:rsidRPr="00701D66">
        <w:rPr>
          <w:szCs w:val="28"/>
        </w:rPr>
        <w:t>Производственная практика состоит из двух этапов: практики по профилю специальности и преддипломной практики.</w:t>
      </w:r>
    </w:p>
    <w:p w:rsidR="00FE1B4D" w:rsidRPr="00701D66" w:rsidRDefault="00FE1B4D" w:rsidP="00FE1B4D">
      <w:pPr>
        <w:ind w:firstLine="425"/>
        <w:jc w:val="both"/>
        <w:rPr>
          <w:szCs w:val="28"/>
        </w:rPr>
      </w:pPr>
      <w:r w:rsidRPr="00701D66">
        <w:rPr>
          <w:szCs w:val="28"/>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 так и рассредоточено, чередуясь с теоретическими занятиями в рамках профессиональных модулей. Как правило, учебные практики проходят в учебных </w:t>
      </w:r>
      <w:r>
        <w:rPr>
          <w:szCs w:val="28"/>
        </w:rPr>
        <w:t>кабинетах</w:t>
      </w:r>
      <w:r w:rsidRPr="00701D66">
        <w:rPr>
          <w:szCs w:val="28"/>
        </w:rPr>
        <w:t xml:space="preserve"> колледжа.</w:t>
      </w:r>
    </w:p>
    <w:p w:rsidR="00FE1B4D" w:rsidRPr="00701D66" w:rsidRDefault="00FE1B4D" w:rsidP="00FE1B4D">
      <w:pPr>
        <w:ind w:firstLine="425"/>
        <w:jc w:val="both"/>
        <w:rPr>
          <w:szCs w:val="28"/>
        </w:rPr>
      </w:pPr>
      <w:r w:rsidRPr="00701D66">
        <w:rPr>
          <w:szCs w:val="28"/>
        </w:rPr>
        <w:t>Цели и задачи, программы и формы отчетности определяются образовательным учреждением по каждому виду практики.</w:t>
      </w:r>
    </w:p>
    <w:p w:rsidR="00FE1B4D" w:rsidRPr="00701D66" w:rsidRDefault="00FE1B4D" w:rsidP="00FE1B4D">
      <w:pPr>
        <w:ind w:firstLine="425"/>
        <w:jc w:val="both"/>
        <w:rPr>
          <w:szCs w:val="28"/>
        </w:rPr>
      </w:pPr>
      <w:r w:rsidRPr="00701D66">
        <w:rPr>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6104A2" w:rsidRPr="00F1286F" w:rsidRDefault="00FE1B4D" w:rsidP="00FE1B4D">
      <w:pPr>
        <w:ind w:firstLine="425"/>
        <w:jc w:val="both"/>
        <w:rPr>
          <w:szCs w:val="28"/>
        </w:rPr>
      </w:pPr>
      <w:r w:rsidRPr="00F1286F">
        <w:rPr>
          <w:szCs w:val="28"/>
        </w:rPr>
        <w:lastRenderedPageBreak/>
        <w:t xml:space="preserve">Базами производственной практики для </w:t>
      </w:r>
      <w:proofErr w:type="gramStart"/>
      <w:r w:rsidRPr="00F1286F">
        <w:rPr>
          <w:szCs w:val="28"/>
        </w:rPr>
        <w:t>обучающихся</w:t>
      </w:r>
      <w:proofErr w:type="gramEnd"/>
      <w:r w:rsidRPr="00F1286F">
        <w:rPr>
          <w:szCs w:val="28"/>
        </w:rPr>
        <w:t xml:space="preserve"> по специальности 40.02.01 Право и организация социального обеспечения являются: </w:t>
      </w:r>
    </w:p>
    <w:p w:rsidR="006104A2" w:rsidRPr="00F1286F" w:rsidRDefault="00FE1B4D" w:rsidP="006104A2">
      <w:pPr>
        <w:numPr>
          <w:ilvl w:val="0"/>
          <w:numId w:val="17"/>
        </w:numPr>
        <w:jc w:val="both"/>
        <w:rPr>
          <w:szCs w:val="28"/>
        </w:rPr>
      </w:pPr>
      <w:r w:rsidRPr="00F1286F">
        <w:rPr>
          <w:szCs w:val="28"/>
        </w:rPr>
        <w:t xml:space="preserve">Управление ПФ РФ Краснодарского края (по районам), </w:t>
      </w:r>
    </w:p>
    <w:p w:rsidR="00FE1B4D" w:rsidRPr="00F1286F" w:rsidRDefault="00FE1B4D" w:rsidP="006104A2">
      <w:pPr>
        <w:numPr>
          <w:ilvl w:val="0"/>
          <w:numId w:val="17"/>
        </w:numPr>
        <w:jc w:val="both"/>
        <w:rPr>
          <w:szCs w:val="28"/>
        </w:rPr>
      </w:pPr>
      <w:r w:rsidRPr="00F1286F">
        <w:rPr>
          <w:szCs w:val="28"/>
        </w:rPr>
        <w:t>Управление социальной защиты (по районам).</w:t>
      </w:r>
    </w:p>
    <w:p w:rsidR="00FE1B4D" w:rsidRPr="00701D66" w:rsidRDefault="00FE1B4D" w:rsidP="00FE1B4D">
      <w:pPr>
        <w:ind w:left="-567" w:firstLine="425"/>
        <w:jc w:val="both"/>
        <w:rPr>
          <w:sz w:val="14"/>
          <w:szCs w:val="14"/>
        </w:rPr>
      </w:pPr>
    </w:p>
    <w:p w:rsidR="00FE1B4D" w:rsidRPr="00701D66" w:rsidRDefault="00FE1B4D" w:rsidP="00FE1B4D">
      <w:pPr>
        <w:ind w:left="426" w:hanging="426"/>
        <w:jc w:val="both"/>
        <w:rPr>
          <w:szCs w:val="28"/>
        </w:rPr>
      </w:pPr>
    </w:p>
    <w:p w:rsidR="00FE1B4D" w:rsidRPr="00701D66" w:rsidRDefault="00FE1B4D" w:rsidP="00BA351F">
      <w:pPr>
        <w:pStyle w:val="af0"/>
        <w:numPr>
          <w:ilvl w:val="0"/>
          <w:numId w:val="6"/>
        </w:numPr>
        <w:jc w:val="both"/>
        <w:rPr>
          <w:szCs w:val="28"/>
        </w:rPr>
      </w:pPr>
      <w:r w:rsidRPr="00701D66">
        <w:rPr>
          <w:szCs w:val="28"/>
        </w:rPr>
        <w:t>Требования к учебно – методическому и информационному обеспечению образовательного процесса</w:t>
      </w:r>
    </w:p>
    <w:p w:rsidR="00FE1B4D" w:rsidRPr="00701D66" w:rsidRDefault="00FE1B4D" w:rsidP="00FE1B4D">
      <w:pPr>
        <w:jc w:val="both"/>
        <w:rPr>
          <w:szCs w:val="28"/>
        </w:rPr>
      </w:pPr>
    </w:p>
    <w:p w:rsidR="00FE1B4D" w:rsidRPr="00701D66" w:rsidRDefault="00FE1B4D" w:rsidP="00FE1B4D">
      <w:pPr>
        <w:ind w:firstLine="284"/>
        <w:jc w:val="both"/>
        <w:rPr>
          <w:szCs w:val="28"/>
        </w:rPr>
      </w:pPr>
      <w:proofErr w:type="gramStart"/>
      <w:r w:rsidRPr="00701D66">
        <w:rPr>
          <w:szCs w:val="28"/>
        </w:rPr>
        <w:t xml:space="preserve">Реализация основной образовательной программы подготовки </w:t>
      </w:r>
      <w:r>
        <w:rPr>
          <w:szCs w:val="28"/>
        </w:rPr>
        <w:t>юристов</w:t>
      </w:r>
      <w:r w:rsidRPr="00701D66">
        <w:rPr>
          <w:szCs w:val="28"/>
        </w:rPr>
        <w:t xml:space="preserve"> обеспечивается допуском каждого студента к базам данных и библиотечным фондом, по содержанию соответствующим полному перечню дисциплин ППССЗ  по данной специальности из расчета обеспеченности учебниками и учебно – методическими пособиями не менее 0,5 экземпляра на одного студента, наличием методических пособий и рекомендаций по всем дисциплинам и по всем  видам занятий – теоретическим, лабораторно – практическим, курсовому проектированию, учебным</w:t>
      </w:r>
      <w:proofErr w:type="gramEnd"/>
      <w:r w:rsidRPr="00701D66">
        <w:rPr>
          <w:szCs w:val="28"/>
        </w:rPr>
        <w:t xml:space="preserve"> и производственным практикам, а также наглядными пособиями, </w:t>
      </w:r>
      <w:proofErr w:type="spellStart"/>
      <w:r w:rsidRPr="00701D66">
        <w:rPr>
          <w:szCs w:val="28"/>
        </w:rPr>
        <w:t>аудиторно</w:t>
      </w:r>
      <w:proofErr w:type="spellEnd"/>
      <w:proofErr w:type="gramStart"/>
      <w:r w:rsidRPr="00701D66">
        <w:rPr>
          <w:szCs w:val="28"/>
        </w:rPr>
        <w:t xml:space="preserve"> -, - </w:t>
      </w:r>
      <w:proofErr w:type="gramEnd"/>
      <w:r w:rsidRPr="00701D66">
        <w:rPr>
          <w:szCs w:val="28"/>
        </w:rPr>
        <w:t xml:space="preserve">видео – и мультимедийными материалами. Обеспеченность циклов дисциплин учебного плана по специальности </w:t>
      </w:r>
      <w:r>
        <w:rPr>
          <w:szCs w:val="28"/>
        </w:rPr>
        <w:t>40.02.01 Право и организация социального обеспечения</w:t>
      </w:r>
      <w:r w:rsidRPr="00701D66">
        <w:rPr>
          <w:szCs w:val="28"/>
        </w:rPr>
        <w:t xml:space="preserve"> приводится в  Карте обеспеченности учебной литературой специальности </w:t>
      </w:r>
      <w:r>
        <w:rPr>
          <w:szCs w:val="28"/>
        </w:rPr>
        <w:t xml:space="preserve">40.02.01 </w:t>
      </w:r>
      <w:proofErr w:type="gramStart"/>
      <w:r>
        <w:rPr>
          <w:szCs w:val="28"/>
        </w:rPr>
        <w:t>Право</w:t>
      </w:r>
      <w:proofErr w:type="gramEnd"/>
      <w:r>
        <w:rPr>
          <w:szCs w:val="28"/>
        </w:rPr>
        <w:t xml:space="preserve"> и организация социального обеспечения</w:t>
      </w:r>
      <w:r w:rsidR="00AD52D2" w:rsidRPr="00701D66">
        <w:rPr>
          <w:szCs w:val="28"/>
        </w:rPr>
        <w:t xml:space="preserve"> </w:t>
      </w:r>
      <w:r w:rsidR="00AD52D2">
        <w:rPr>
          <w:szCs w:val="28"/>
        </w:rPr>
        <w:t>п</w:t>
      </w:r>
      <w:r w:rsidRPr="00701D66">
        <w:rPr>
          <w:szCs w:val="28"/>
        </w:rPr>
        <w:t>рив</w:t>
      </w:r>
      <w:r w:rsidR="00AD52D2">
        <w:rPr>
          <w:szCs w:val="28"/>
        </w:rPr>
        <w:t>едена</w:t>
      </w:r>
      <w:r w:rsidRPr="00701D66">
        <w:rPr>
          <w:szCs w:val="28"/>
        </w:rPr>
        <w:t xml:space="preserve"> в приложениях. </w:t>
      </w:r>
    </w:p>
    <w:p w:rsidR="00FE1B4D" w:rsidRPr="0084700A" w:rsidRDefault="00FE1B4D" w:rsidP="00FE1B4D">
      <w:pPr>
        <w:ind w:firstLine="284"/>
        <w:jc w:val="both"/>
        <w:rPr>
          <w:szCs w:val="28"/>
        </w:rPr>
      </w:pPr>
      <w:r w:rsidRPr="0084700A">
        <w:rPr>
          <w:szCs w:val="28"/>
        </w:rPr>
        <w:t>Библиотечный фонд содержит  следующие журналы: «Наука Кубани», «</w:t>
      </w:r>
      <w:r w:rsidR="0084700A">
        <w:rPr>
          <w:szCs w:val="28"/>
        </w:rPr>
        <w:t>Социальная защита</w:t>
      </w:r>
      <w:r w:rsidRPr="0084700A">
        <w:rPr>
          <w:szCs w:val="28"/>
        </w:rPr>
        <w:t>», «Математика Первое сентября», «Информатика Первое сентября», «Вестник компьютерных технологий», «Информатика и оборудование». В читальном зале библиотеки установлены 5 компьютеров с выходом в интернет.</w:t>
      </w:r>
    </w:p>
    <w:p w:rsidR="00FE1B4D" w:rsidRPr="00701D66" w:rsidRDefault="00FE1B4D" w:rsidP="00FE1B4D">
      <w:pPr>
        <w:ind w:firstLine="284"/>
        <w:jc w:val="both"/>
        <w:rPr>
          <w:szCs w:val="28"/>
        </w:rPr>
      </w:pPr>
      <w:r w:rsidRPr="0084700A">
        <w:rPr>
          <w:szCs w:val="28"/>
        </w:rPr>
        <w:t>Учебные пособия и методические указания, изданные преподавателями</w:t>
      </w:r>
      <w:r w:rsidRPr="00701D66">
        <w:rPr>
          <w:szCs w:val="28"/>
        </w:rPr>
        <w:t xml:space="preserve"> и рекомендуемые студентам, находятся при кабинетах и лабораториях с использованием бумажных и электронных носителей.</w:t>
      </w:r>
    </w:p>
    <w:p w:rsidR="00FE1B4D" w:rsidRPr="00701D66" w:rsidRDefault="00FE1B4D" w:rsidP="00FE1B4D">
      <w:pPr>
        <w:ind w:firstLine="284"/>
        <w:jc w:val="both"/>
        <w:rPr>
          <w:szCs w:val="28"/>
        </w:rPr>
      </w:pPr>
      <w:r w:rsidRPr="00701D66">
        <w:rPr>
          <w:szCs w:val="28"/>
        </w:rPr>
        <w:t xml:space="preserve">К другим информационным ресурсам, обеспечивающими образовательную программу,  </w:t>
      </w:r>
      <w:proofErr w:type="gramStart"/>
      <w:r w:rsidRPr="00701D66">
        <w:rPr>
          <w:szCs w:val="28"/>
        </w:rPr>
        <w:t>относятся</w:t>
      </w:r>
      <w:proofErr w:type="gramEnd"/>
      <w:r w:rsidRPr="00701D66">
        <w:rPr>
          <w:szCs w:val="28"/>
        </w:rPr>
        <w:t xml:space="preserve"> подобранны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компьютерных 9 классов с </w:t>
      </w:r>
      <w:proofErr w:type="spellStart"/>
      <w:r w:rsidRPr="00701D66">
        <w:rPr>
          <w:szCs w:val="28"/>
        </w:rPr>
        <w:t>web</w:t>
      </w:r>
      <w:proofErr w:type="spellEnd"/>
      <w:r w:rsidRPr="00701D66">
        <w:rPr>
          <w:szCs w:val="28"/>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ГБПОУ КК «Брюховецкий аграрный колледж», имеющей выход в интернет.</w:t>
      </w:r>
    </w:p>
    <w:p w:rsidR="00FE1B4D" w:rsidRPr="00701D66" w:rsidRDefault="00FE1B4D" w:rsidP="00FE1B4D">
      <w:pPr>
        <w:ind w:firstLine="284"/>
        <w:jc w:val="both"/>
        <w:rPr>
          <w:sz w:val="16"/>
          <w:szCs w:val="16"/>
        </w:rPr>
      </w:pPr>
    </w:p>
    <w:p w:rsidR="00FE1B4D" w:rsidRPr="00701D66" w:rsidRDefault="00FE1B4D" w:rsidP="00BA351F">
      <w:pPr>
        <w:numPr>
          <w:ilvl w:val="0"/>
          <w:numId w:val="6"/>
        </w:numPr>
        <w:jc w:val="both"/>
        <w:rPr>
          <w:szCs w:val="28"/>
        </w:rPr>
      </w:pPr>
      <w:bookmarkStart w:id="1" w:name="bookmark20"/>
      <w:r w:rsidRPr="00701D66">
        <w:rPr>
          <w:szCs w:val="28"/>
        </w:rPr>
        <w:t xml:space="preserve">Перечень кабинетов, лабораторий, мастерских и других помещений </w:t>
      </w:r>
    </w:p>
    <w:p w:rsidR="00AD52D2" w:rsidRDefault="00AD52D2" w:rsidP="00AD52D2">
      <w:pPr>
        <w:ind w:firstLine="567"/>
        <w:jc w:val="both"/>
        <w:rPr>
          <w:i/>
          <w:szCs w:val="28"/>
        </w:rPr>
      </w:pPr>
      <w:bookmarkStart w:id="2" w:name="bookmark24"/>
      <w:bookmarkEnd w:id="1"/>
      <w:r>
        <w:rPr>
          <w:i/>
          <w:szCs w:val="28"/>
        </w:rPr>
        <w:t>Кабинеты:</w:t>
      </w:r>
    </w:p>
    <w:p w:rsidR="00AD52D2" w:rsidRDefault="00AD52D2" w:rsidP="00AD52D2">
      <w:pPr>
        <w:numPr>
          <w:ilvl w:val="0"/>
          <w:numId w:val="18"/>
        </w:numPr>
        <w:ind w:firstLine="567"/>
        <w:jc w:val="both"/>
        <w:rPr>
          <w:szCs w:val="28"/>
        </w:rPr>
      </w:pPr>
      <w:r>
        <w:rPr>
          <w:szCs w:val="28"/>
        </w:rPr>
        <w:t>Истории</w:t>
      </w:r>
    </w:p>
    <w:p w:rsidR="00AD52D2" w:rsidRDefault="00AD52D2" w:rsidP="00AD52D2">
      <w:pPr>
        <w:numPr>
          <w:ilvl w:val="0"/>
          <w:numId w:val="18"/>
        </w:numPr>
        <w:ind w:firstLine="567"/>
        <w:jc w:val="both"/>
        <w:rPr>
          <w:szCs w:val="28"/>
        </w:rPr>
      </w:pPr>
      <w:r>
        <w:rPr>
          <w:szCs w:val="28"/>
        </w:rPr>
        <w:t>Основ философии</w:t>
      </w:r>
    </w:p>
    <w:p w:rsidR="00AD52D2" w:rsidRDefault="00AD52D2" w:rsidP="00AD52D2">
      <w:pPr>
        <w:numPr>
          <w:ilvl w:val="0"/>
          <w:numId w:val="18"/>
        </w:numPr>
        <w:ind w:firstLine="567"/>
        <w:jc w:val="both"/>
        <w:rPr>
          <w:i/>
          <w:szCs w:val="28"/>
        </w:rPr>
      </w:pPr>
      <w:r>
        <w:rPr>
          <w:szCs w:val="28"/>
        </w:rPr>
        <w:t xml:space="preserve">иностранного языка; </w:t>
      </w:r>
    </w:p>
    <w:p w:rsidR="00AD52D2" w:rsidRDefault="00AD52D2" w:rsidP="00AD52D2">
      <w:pPr>
        <w:numPr>
          <w:ilvl w:val="0"/>
          <w:numId w:val="18"/>
        </w:numPr>
        <w:ind w:firstLine="567"/>
        <w:jc w:val="both"/>
        <w:rPr>
          <w:i/>
          <w:szCs w:val="28"/>
        </w:rPr>
      </w:pPr>
      <w:r>
        <w:rPr>
          <w:szCs w:val="28"/>
        </w:rPr>
        <w:t>основ экологического права</w:t>
      </w:r>
    </w:p>
    <w:p w:rsidR="00AD52D2" w:rsidRDefault="00AD52D2" w:rsidP="00AD52D2">
      <w:pPr>
        <w:numPr>
          <w:ilvl w:val="0"/>
          <w:numId w:val="18"/>
        </w:numPr>
        <w:ind w:firstLine="567"/>
        <w:jc w:val="both"/>
        <w:rPr>
          <w:i/>
          <w:szCs w:val="28"/>
        </w:rPr>
      </w:pPr>
      <w:r>
        <w:rPr>
          <w:szCs w:val="28"/>
        </w:rPr>
        <w:t>теории государства и права</w:t>
      </w:r>
    </w:p>
    <w:p w:rsidR="00AD52D2" w:rsidRDefault="00AD52D2" w:rsidP="00AD52D2">
      <w:pPr>
        <w:numPr>
          <w:ilvl w:val="0"/>
          <w:numId w:val="18"/>
        </w:numPr>
        <w:ind w:firstLine="567"/>
        <w:jc w:val="both"/>
        <w:rPr>
          <w:i/>
          <w:szCs w:val="28"/>
        </w:rPr>
      </w:pPr>
      <w:r>
        <w:rPr>
          <w:szCs w:val="28"/>
        </w:rPr>
        <w:t>Конституционного и административного права;</w:t>
      </w:r>
    </w:p>
    <w:p w:rsidR="00AD52D2" w:rsidRDefault="00AD52D2" w:rsidP="00AD52D2">
      <w:pPr>
        <w:numPr>
          <w:ilvl w:val="0"/>
          <w:numId w:val="18"/>
        </w:numPr>
        <w:ind w:firstLine="567"/>
        <w:jc w:val="both"/>
        <w:rPr>
          <w:i/>
          <w:szCs w:val="28"/>
        </w:rPr>
      </w:pPr>
      <w:r>
        <w:rPr>
          <w:szCs w:val="28"/>
        </w:rPr>
        <w:t>Трудового права</w:t>
      </w:r>
    </w:p>
    <w:p w:rsidR="00AD52D2" w:rsidRDefault="00AD52D2" w:rsidP="00AD52D2">
      <w:pPr>
        <w:numPr>
          <w:ilvl w:val="0"/>
          <w:numId w:val="18"/>
        </w:numPr>
        <w:ind w:firstLine="567"/>
        <w:jc w:val="both"/>
        <w:rPr>
          <w:szCs w:val="28"/>
        </w:rPr>
      </w:pPr>
      <w:r>
        <w:rPr>
          <w:szCs w:val="28"/>
        </w:rPr>
        <w:t>Гражданского, семейного права и гражданского процесса</w:t>
      </w:r>
    </w:p>
    <w:p w:rsidR="00AD52D2" w:rsidRDefault="00AD52D2" w:rsidP="00AD52D2">
      <w:pPr>
        <w:numPr>
          <w:ilvl w:val="0"/>
          <w:numId w:val="18"/>
        </w:numPr>
        <w:ind w:firstLine="567"/>
        <w:jc w:val="both"/>
        <w:rPr>
          <w:i/>
          <w:szCs w:val="28"/>
        </w:rPr>
      </w:pPr>
      <w:r>
        <w:rPr>
          <w:szCs w:val="28"/>
        </w:rPr>
        <w:t>дисциплины права,</w:t>
      </w:r>
    </w:p>
    <w:p w:rsidR="00AD52D2" w:rsidRDefault="00AD52D2" w:rsidP="00AD52D2">
      <w:pPr>
        <w:numPr>
          <w:ilvl w:val="0"/>
          <w:numId w:val="18"/>
        </w:numPr>
        <w:ind w:firstLine="567"/>
        <w:jc w:val="both"/>
        <w:rPr>
          <w:szCs w:val="28"/>
        </w:rPr>
      </w:pPr>
      <w:r>
        <w:rPr>
          <w:szCs w:val="28"/>
        </w:rPr>
        <w:t>Менеджмента и экономики организации,</w:t>
      </w:r>
    </w:p>
    <w:p w:rsidR="00AD52D2" w:rsidRDefault="00AD52D2" w:rsidP="00AD52D2">
      <w:pPr>
        <w:numPr>
          <w:ilvl w:val="0"/>
          <w:numId w:val="18"/>
        </w:numPr>
        <w:ind w:firstLine="567"/>
        <w:jc w:val="both"/>
        <w:rPr>
          <w:szCs w:val="28"/>
        </w:rPr>
      </w:pPr>
      <w:r>
        <w:rPr>
          <w:szCs w:val="28"/>
        </w:rPr>
        <w:t>Профессиональных дисциплин,</w:t>
      </w:r>
    </w:p>
    <w:p w:rsidR="00AD52D2" w:rsidRDefault="00AD52D2" w:rsidP="00AD52D2">
      <w:pPr>
        <w:numPr>
          <w:ilvl w:val="0"/>
          <w:numId w:val="18"/>
        </w:numPr>
        <w:ind w:firstLine="567"/>
        <w:jc w:val="both"/>
        <w:rPr>
          <w:i/>
          <w:szCs w:val="28"/>
        </w:rPr>
      </w:pPr>
      <w:proofErr w:type="gramStart"/>
      <w:r>
        <w:rPr>
          <w:szCs w:val="28"/>
        </w:rPr>
        <w:t>права социального обеспечения</w:t>
      </w:r>
      <w:proofErr w:type="gramEnd"/>
      <w:r>
        <w:rPr>
          <w:szCs w:val="28"/>
        </w:rPr>
        <w:t xml:space="preserve">, </w:t>
      </w:r>
    </w:p>
    <w:p w:rsidR="00AD52D2" w:rsidRDefault="00AD52D2" w:rsidP="00AD52D2">
      <w:pPr>
        <w:numPr>
          <w:ilvl w:val="0"/>
          <w:numId w:val="18"/>
        </w:numPr>
        <w:ind w:firstLine="567"/>
        <w:jc w:val="both"/>
        <w:rPr>
          <w:szCs w:val="28"/>
        </w:rPr>
      </w:pPr>
      <w:r>
        <w:rPr>
          <w:szCs w:val="28"/>
        </w:rPr>
        <w:t>безопасности жизнедеятельности;</w:t>
      </w:r>
    </w:p>
    <w:p w:rsidR="00AD52D2" w:rsidRDefault="00AD52D2" w:rsidP="00AD52D2">
      <w:pPr>
        <w:jc w:val="both"/>
        <w:rPr>
          <w:i/>
          <w:szCs w:val="28"/>
        </w:rPr>
      </w:pPr>
      <w:bookmarkStart w:id="3" w:name="bookmark21"/>
      <w:r>
        <w:rPr>
          <w:i/>
          <w:szCs w:val="28"/>
        </w:rPr>
        <w:t>Лаборатории:</w:t>
      </w:r>
      <w:bookmarkEnd w:id="3"/>
    </w:p>
    <w:p w:rsidR="00AD52D2" w:rsidRDefault="00AD52D2" w:rsidP="00AD52D2">
      <w:pPr>
        <w:numPr>
          <w:ilvl w:val="0"/>
          <w:numId w:val="19"/>
        </w:numPr>
        <w:jc w:val="both"/>
        <w:rPr>
          <w:szCs w:val="28"/>
        </w:rPr>
      </w:pPr>
      <w:r>
        <w:rPr>
          <w:szCs w:val="28"/>
        </w:rPr>
        <w:lastRenderedPageBreak/>
        <w:t xml:space="preserve">информатики. </w:t>
      </w:r>
    </w:p>
    <w:p w:rsidR="00AD52D2" w:rsidRDefault="00AD52D2" w:rsidP="00AD52D2">
      <w:pPr>
        <w:numPr>
          <w:ilvl w:val="0"/>
          <w:numId w:val="19"/>
        </w:numPr>
        <w:jc w:val="both"/>
        <w:rPr>
          <w:szCs w:val="28"/>
        </w:rPr>
      </w:pPr>
      <w:r>
        <w:rPr>
          <w:szCs w:val="28"/>
        </w:rPr>
        <w:t>Информационных технологий в  профессиональной деятельности;</w:t>
      </w:r>
    </w:p>
    <w:p w:rsidR="00AD52D2" w:rsidRDefault="00AD52D2" w:rsidP="00AD52D2">
      <w:pPr>
        <w:numPr>
          <w:ilvl w:val="0"/>
          <w:numId w:val="19"/>
        </w:numPr>
        <w:jc w:val="both"/>
        <w:rPr>
          <w:szCs w:val="28"/>
        </w:rPr>
      </w:pPr>
      <w:r>
        <w:rPr>
          <w:szCs w:val="28"/>
        </w:rPr>
        <w:t>Технических средств обучения.</w:t>
      </w:r>
    </w:p>
    <w:p w:rsidR="00AD52D2" w:rsidRDefault="00AD52D2" w:rsidP="00AD52D2">
      <w:pPr>
        <w:ind w:left="861"/>
        <w:jc w:val="both"/>
        <w:rPr>
          <w:szCs w:val="28"/>
        </w:rPr>
      </w:pPr>
      <w:r>
        <w:rPr>
          <w:i/>
          <w:szCs w:val="28"/>
        </w:rPr>
        <w:t>Спортивный комплекс:</w:t>
      </w:r>
    </w:p>
    <w:p w:rsidR="00AD52D2" w:rsidRDefault="00AD52D2" w:rsidP="00AD52D2">
      <w:pPr>
        <w:pStyle w:val="af0"/>
        <w:numPr>
          <w:ilvl w:val="0"/>
          <w:numId w:val="20"/>
        </w:numPr>
        <w:ind w:firstLine="557"/>
        <w:jc w:val="both"/>
        <w:rPr>
          <w:i/>
          <w:szCs w:val="28"/>
        </w:rPr>
      </w:pPr>
      <w:r>
        <w:rPr>
          <w:szCs w:val="28"/>
        </w:rPr>
        <w:t>спортивный зал;</w:t>
      </w:r>
    </w:p>
    <w:p w:rsidR="00AD52D2" w:rsidRDefault="00AD52D2" w:rsidP="00AD52D2">
      <w:pPr>
        <w:pStyle w:val="af0"/>
        <w:numPr>
          <w:ilvl w:val="0"/>
          <w:numId w:val="20"/>
        </w:numPr>
        <w:ind w:firstLine="557"/>
        <w:jc w:val="both"/>
        <w:rPr>
          <w:i/>
          <w:szCs w:val="28"/>
        </w:rPr>
      </w:pPr>
      <w:r>
        <w:rPr>
          <w:szCs w:val="28"/>
        </w:rPr>
        <w:t>открытый стадион широкого профиля с элементами полосы препятствий;</w:t>
      </w:r>
    </w:p>
    <w:p w:rsidR="00AD52D2" w:rsidRDefault="00AD52D2" w:rsidP="00AD52D2">
      <w:pPr>
        <w:pStyle w:val="af0"/>
        <w:numPr>
          <w:ilvl w:val="0"/>
          <w:numId w:val="20"/>
        </w:numPr>
        <w:ind w:firstLine="557"/>
        <w:jc w:val="both"/>
        <w:rPr>
          <w:i/>
          <w:szCs w:val="28"/>
        </w:rPr>
      </w:pPr>
      <w:r>
        <w:rPr>
          <w:szCs w:val="28"/>
        </w:rPr>
        <w:t>стрелковый тир (в любой модификации, включая электронный) или место для стрельбы.</w:t>
      </w:r>
    </w:p>
    <w:p w:rsidR="00AD52D2" w:rsidRDefault="00AD52D2" w:rsidP="00AD52D2">
      <w:pPr>
        <w:pStyle w:val="af0"/>
        <w:ind w:left="567"/>
        <w:jc w:val="both"/>
        <w:rPr>
          <w:i/>
          <w:szCs w:val="28"/>
        </w:rPr>
      </w:pPr>
      <w:r>
        <w:rPr>
          <w:i/>
          <w:szCs w:val="28"/>
        </w:rPr>
        <w:t>Залы:</w:t>
      </w:r>
    </w:p>
    <w:p w:rsidR="00AD52D2" w:rsidRDefault="00AD52D2" w:rsidP="00AD52D2">
      <w:pPr>
        <w:pStyle w:val="af0"/>
        <w:numPr>
          <w:ilvl w:val="0"/>
          <w:numId w:val="21"/>
        </w:numPr>
        <w:jc w:val="both"/>
        <w:rPr>
          <w:szCs w:val="28"/>
        </w:rPr>
      </w:pPr>
      <w:r>
        <w:rPr>
          <w:szCs w:val="28"/>
        </w:rPr>
        <w:t>библиотека, читальный зал с выходом в сеть Интернет;</w:t>
      </w:r>
    </w:p>
    <w:p w:rsidR="00AD52D2" w:rsidRDefault="00AD52D2" w:rsidP="00AD52D2">
      <w:pPr>
        <w:pStyle w:val="af0"/>
        <w:numPr>
          <w:ilvl w:val="0"/>
          <w:numId w:val="21"/>
        </w:numPr>
        <w:jc w:val="both"/>
        <w:rPr>
          <w:szCs w:val="28"/>
        </w:rPr>
      </w:pPr>
      <w:r>
        <w:rPr>
          <w:szCs w:val="28"/>
        </w:rPr>
        <w:t>актовый зал</w:t>
      </w:r>
    </w:p>
    <w:p w:rsidR="00FE1B4D" w:rsidRPr="00701D66" w:rsidRDefault="00FE1B4D" w:rsidP="00FE1B4D">
      <w:pPr>
        <w:ind w:firstLine="567"/>
        <w:jc w:val="both"/>
        <w:rPr>
          <w:szCs w:val="28"/>
        </w:rPr>
      </w:pPr>
    </w:p>
    <w:p w:rsidR="00FE1B4D" w:rsidRPr="00701D66" w:rsidRDefault="00FE1B4D" w:rsidP="00AD52D2">
      <w:pPr>
        <w:ind w:firstLine="567"/>
        <w:jc w:val="both"/>
        <w:rPr>
          <w:szCs w:val="28"/>
        </w:rPr>
      </w:pPr>
      <w:r w:rsidRPr="00701D66">
        <w:rPr>
          <w:szCs w:val="28"/>
        </w:rPr>
        <w:t>Материально – техническая база соответствует действующим санитарным противоположным нормам.</w:t>
      </w:r>
      <w:r w:rsidR="00AD52D2">
        <w:rPr>
          <w:szCs w:val="28"/>
        </w:rPr>
        <w:t xml:space="preserve"> </w:t>
      </w:r>
      <w:r w:rsidRPr="00701D66">
        <w:rPr>
          <w:szCs w:val="28"/>
        </w:rPr>
        <w:t>Сведения о материально - техническом оснащении кабинетов и лаборатории приведены в приложениях.</w:t>
      </w:r>
    </w:p>
    <w:p w:rsidR="00FE1B4D" w:rsidRPr="00701D66" w:rsidRDefault="00FE1B4D" w:rsidP="00FE1B4D">
      <w:pPr>
        <w:jc w:val="both"/>
        <w:rPr>
          <w:szCs w:val="28"/>
        </w:rPr>
      </w:pPr>
    </w:p>
    <w:p w:rsidR="00FE1B4D" w:rsidRPr="00701D66" w:rsidRDefault="00FE1B4D" w:rsidP="00BA351F">
      <w:pPr>
        <w:numPr>
          <w:ilvl w:val="0"/>
          <w:numId w:val="6"/>
        </w:numPr>
        <w:jc w:val="both"/>
        <w:rPr>
          <w:szCs w:val="28"/>
        </w:rPr>
      </w:pPr>
      <w:r w:rsidRPr="00701D66">
        <w:rPr>
          <w:szCs w:val="28"/>
        </w:rPr>
        <w:t>Требование к материально – техническому обеспечению образовательного процесса</w:t>
      </w:r>
    </w:p>
    <w:p w:rsidR="00FE1B4D" w:rsidRPr="00701D66" w:rsidRDefault="00FE1B4D" w:rsidP="00FE1B4D">
      <w:pPr>
        <w:ind w:firstLine="567"/>
        <w:jc w:val="both"/>
        <w:rPr>
          <w:szCs w:val="28"/>
        </w:rPr>
      </w:pPr>
    </w:p>
    <w:p w:rsidR="00FE1B4D" w:rsidRPr="00701D66" w:rsidRDefault="00FE1B4D" w:rsidP="00FE1B4D">
      <w:pPr>
        <w:ind w:firstLine="567"/>
        <w:jc w:val="both"/>
        <w:rPr>
          <w:szCs w:val="28"/>
        </w:rPr>
      </w:pPr>
      <w:proofErr w:type="gramStart"/>
      <w:r w:rsidRPr="00701D66">
        <w:rPr>
          <w:szCs w:val="28"/>
        </w:rPr>
        <w:t xml:space="preserve">ГБПОУ КК «Брюховецкий аграрный колледж» учреждение, реализующие  основную профессиональную образовательную программу по специальности </w:t>
      </w:r>
      <w:r>
        <w:rPr>
          <w:szCs w:val="28"/>
        </w:rPr>
        <w:t>40.02.01 Право и организация социального обеспечения</w:t>
      </w:r>
      <w:r w:rsidRPr="00701D66">
        <w:rPr>
          <w:szCs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roofErr w:type="gramEnd"/>
    </w:p>
    <w:p w:rsidR="00FE1B4D" w:rsidRPr="00701D66" w:rsidRDefault="00FE1B4D" w:rsidP="00FE1B4D">
      <w:pPr>
        <w:ind w:firstLine="567"/>
        <w:jc w:val="both"/>
        <w:rPr>
          <w:szCs w:val="28"/>
        </w:rPr>
      </w:pPr>
      <w:r w:rsidRPr="00701D66">
        <w:rPr>
          <w:szCs w:val="28"/>
        </w:rPr>
        <w:t>Реализация ППССЗ</w:t>
      </w:r>
      <w:r>
        <w:rPr>
          <w:szCs w:val="28"/>
        </w:rPr>
        <w:t xml:space="preserve"> </w:t>
      </w:r>
      <w:r w:rsidRPr="00701D66">
        <w:rPr>
          <w:szCs w:val="28"/>
        </w:rPr>
        <w:t>обеспечивает:</w:t>
      </w:r>
    </w:p>
    <w:p w:rsidR="00FE1B4D" w:rsidRPr="00701D66" w:rsidRDefault="00FE1B4D" w:rsidP="00BA351F">
      <w:pPr>
        <w:numPr>
          <w:ilvl w:val="0"/>
          <w:numId w:val="7"/>
        </w:numPr>
        <w:tabs>
          <w:tab w:val="clear" w:pos="1320"/>
        </w:tabs>
        <w:ind w:left="567"/>
        <w:jc w:val="both"/>
        <w:rPr>
          <w:szCs w:val="28"/>
        </w:rPr>
      </w:pPr>
      <w:proofErr w:type="gramStart"/>
      <w:r w:rsidRPr="00701D66">
        <w:rPr>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FE1B4D" w:rsidRPr="00701D66" w:rsidRDefault="00FE1B4D" w:rsidP="00BA351F">
      <w:pPr>
        <w:numPr>
          <w:ilvl w:val="0"/>
          <w:numId w:val="7"/>
        </w:numPr>
        <w:tabs>
          <w:tab w:val="clear" w:pos="1320"/>
        </w:tabs>
        <w:ind w:left="567"/>
        <w:jc w:val="both"/>
        <w:rPr>
          <w:szCs w:val="28"/>
        </w:rPr>
      </w:pPr>
      <w:r w:rsidRPr="00701D66">
        <w:rPr>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FE1B4D" w:rsidRPr="00701D66" w:rsidRDefault="00FE1B4D" w:rsidP="00FE1B4D">
      <w:pPr>
        <w:ind w:firstLine="567"/>
        <w:jc w:val="both"/>
        <w:rPr>
          <w:szCs w:val="28"/>
        </w:rPr>
      </w:pPr>
      <w:r w:rsidRPr="00701D66">
        <w:rPr>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FE1B4D" w:rsidRPr="00701D66" w:rsidRDefault="00FE1B4D" w:rsidP="00FE1B4D">
      <w:pPr>
        <w:ind w:firstLine="567"/>
        <w:jc w:val="both"/>
        <w:rPr>
          <w:szCs w:val="28"/>
        </w:rPr>
      </w:pPr>
      <w:r w:rsidRPr="00701D66">
        <w:rPr>
          <w:szCs w:val="28"/>
        </w:rPr>
        <w:t>Образовательное учреждение обеспечено необходимым комплектом лицензионного программного обеспечения.</w:t>
      </w:r>
    </w:p>
    <w:p w:rsidR="00FE1B4D" w:rsidRPr="00701D66" w:rsidRDefault="00FE1B4D" w:rsidP="00FE1B4D">
      <w:pPr>
        <w:ind w:firstLine="567"/>
        <w:jc w:val="both"/>
        <w:rPr>
          <w:szCs w:val="28"/>
        </w:rPr>
      </w:pPr>
      <w:proofErr w:type="gramStart"/>
      <w:r w:rsidRPr="00701D66">
        <w:rPr>
          <w:szCs w:val="28"/>
        </w:rPr>
        <w:t>Согласно</w:t>
      </w:r>
      <w:proofErr w:type="gramEnd"/>
      <w:r w:rsidRPr="00701D66">
        <w:rPr>
          <w:szCs w:val="28"/>
        </w:rPr>
        <w:t xml:space="preserve"> учебного плана</w:t>
      </w:r>
      <w:r>
        <w:rPr>
          <w:szCs w:val="28"/>
        </w:rPr>
        <w:t xml:space="preserve"> </w:t>
      </w:r>
      <w:r w:rsidRPr="00701D66">
        <w:rPr>
          <w:szCs w:val="28"/>
        </w:rPr>
        <w:t xml:space="preserve">ППССЗ по специальности </w:t>
      </w:r>
      <w:r>
        <w:rPr>
          <w:szCs w:val="28"/>
        </w:rPr>
        <w:t>40.02.01 Право и организация социального обеспечения</w:t>
      </w:r>
      <w:r w:rsidRPr="00701D66">
        <w:rPr>
          <w:szCs w:val="28"/>
        </w:rPr>
        <w:t xml:space="preserve"> теоретические, лабораторно – практические занятия, учебные практики, а также Учебно – исследовательская работа студентов проводятся в учебных кабинетах и специально оборудованных лабораториях, мастерских и других помещениях. Все они оборудованы специализированными  установками, лабораторными стендами, приборами, которые обеспечивают изучение методов, оборудование и технологий по специальности </w:t>
      </w:r>
      <w:r>
        <w:rPr>
          <w:szCs w:val="28"/>
        </w:rPr>
        <w:t>40.02.01 Право и организация социального обеспечения</w:t>
      </w:r>
      <w:r w:rsidRPr="00701D66">
        <w:rPr>
          <w:szCs w:val="28"/>
        </w:rPr>
        <w:t xml:space="preserve"> в соответствии с содержанием ППССЗ. В приложениях приводится их  перечень.</w:t>
      </w:r>
    </w:p>
    <w:p w:rsidR="00FE1B4D" w:rsidRPr="00701D66" w:rsidRDefault="00FE1B4D" w:rsidP="00FE1B4D">
      <w:pPr>
        <w:ind w:firstLine="567"/>
        <w:jc w:val="both"/>
        <w:rPr>
          <w:szCs w:val="28"/>
        </w:rPr>
      </w:pPr>
    </w:p>
    <w:bookmarkEnd w:id="2"/>
    <w:p w:rsidR="00FE1B4D" w:rsidRPr="00701D66" w:rsidRDefault="00FE1B4D" w:rsidP="00FE1B4D">
      <w:pPr>
        <w:jc w:val="both"/>
        <w:rPr>
          <w:szCs w:val="28"/>
        </w:rPr>
      </w:pPr>
    </w:p>
    <w:p w:rsidR="00400851" w:rsidRDefault="00400851" w:rsidP="00784F95">
      <w:pPr>
        <w:pStyle w:val="1"/>
        <w:tabs>
          <w:tab w:val="num" w:pos="0"/>
        </w:tabs>
        <w:ind w:firstLine="0"/>
        <w:jc w:val="both"/>
        <w:rPr>
          <w:szCs w:val="28"/>
          <w:lang w:val="ru-RU"/>
        </w:rPr>
      </w:pPr>
    </w:p>
    <w:p w:rsidR="004A3A47" w:rsidRPr="004A3A47" w:rsidRDefault="004A3A47" w:rsidP="004A3A47"/>
    <w:p w:rsidR="004A3A47" w:rsidRDefault="004A3A47" w:rsidP="00784F95">
      <w:pPr>
        <w:pStyle w:val="1"/>
        <w:tabs>
          <w:tab w:val="num" w:pos="0"/>
        </w:tabs>
        <w:ind w:firstLine="0"/>
        <w:jc w:val="both"/>
        <w:rPr>
          <w:caps/>
          <w:lang w:val="ru-RU"/>
        </w:rPr>
      </w:pPr>
    </w:p>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Default="009B1957" w:rsidP="009B1957"/>
    <w:p w:rsidR="009B1957" w:rsidRPr="009B1957" w:rsidRDefault="009B1957" w:rsidP="009B1957"/>
    <w:p w:rsidR="00784F95" w:rsidRPr="00994D99" w:rsidRDefault="006104A2" w:rsidP="00784F95">
      <w:pPr>
        <w:pStyle w:val="1"/>
        <w:tabs>
          <w:tab w:val="num" w:pos="0"/>
        </w:tabs>
        <w:ind w:firstLine="0"/>
        <w:jc w:val="both"/>
        <w:rPr>
          <w:caps/>
        </w:rPr>
      </w:pPr>
      <w:r>
        <w:rPr>
          <w:caps/>
        </w:rPr>
        <w:br w:type="page"/>
      </w:r>
      <w:r w:rsidR="008C56DB" w:rsidRPr="00994D99">
        <w:rPr>
          <w:caps/>
        </w:rPr>
        <w:lastRenderedPageBreak/>
        <w:t>5</w:t>
      </w:r>
      <w:r w:rsidR="00784F95" w:rsidRPr="00994D99">
        <w:rPr>
          <w:caps/>
        </w:rPr>
        <w:t xml:space="preserve">.  перечень программ </w:t>
      </w:r>
      <w:r w:rsidR="0009036D" w:rsidRPr="00994D99">
        <w:rPr>
          <w:caps/>
        </w:rPr>
        <w:t>учебных</w:t>
      </w:r>
      <w:r w:rsidR="00784F95" w:rsidRPr="00994D99">
        <w:rPr>
          <w:caps/>
        </w:rPr>
        <w:t xml:space="preserve"> дисциплин, профессиональных модулей и практик</w:t>
      </w:r>
    </w:p>
    <w:p w:rsidR="00784F95" w:rsidRPr="00784F95"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740" w:type="dxa"/>
        <w:tblLayout w:type="fixed"/>
        <w:tblLook w:val="01E0" w:firstRow="1" w:lastRow="1" w:firstColumn="1" w:lastColumn="1" w:noHBand="0" w:noVBand="0"/>
      </w:tblPr>
      <w:tblGrid>
        <w:gridCol w:w="2359"/>
        <w:gridCol w:w="5971"/>
        <w:gridCol w:w="2410"/>
      </w:tblGrid>
      <w:tr w:rsidR="006104A2"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Номер приложения, содержащего программу ППССЗ</w:t>
            </w:r>
          </w:p>
        </w:tc>
      </w:tr>
      <w:tr w:rsidR="006104A2"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1</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04A2" w:rsidRPr="00701D66" w:rsidRDefault="006104A2" w:rsidP="00AA1F60">
            <w:pPr>
              <w:jc w:val="center"/>
              <w:rPr>
                <w:szCs w:val="28"/>
              </w:rPr>
            </w:pPr>
            <w:r w:rsidRPr="00701D66">
              <w:rPr>
                <w:szCs w:val="28"/>
              </w:rPr>
              <w:t>3</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1A0BF6" w:rsidRDefault="00EE7531" w:rsidP="00AA1F60">
            <w:pPr>
              <w:jc w:val="both"/>
              <w:rPr>
                <w:b/>
                <w:szCs w:val="28"/>
              </w:rPr>
            </w:pPr>
            <w:r w:rsidRPr="001A0BF6">
              <w:rPr>
                <w:b/>
                <w:szCs w:val="28"/>
              </w:rPr>
              <w:t>ОГСЭ</w:t>
            </w:r>
            <w:r w:rsidR="00AD52D2">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1A0BF6" w:rsidRDefault="00EE7531" w:rsidP="00AA1F60">
            <w:pPr>
              <w:jc w:val="both"/>
              <w:rPr>
                <w:b/>
                <w:szCs w:val="28"/>
              </w:rPr>
            </w:pPr>
            <w:r w:rsidRPr="001A0BF6">
              <w:rPr>
                <w:b/>
                <w:szCs w:val="28"/>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EE7531" w:rsidP="00AA1F60">
            <w:pPr>
              <w:jc w:val="center"/>
              <w:rPr>
                <w:szCs w:val="28"/>
              </w:rPr>
            </w:pP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ОГСЭ.01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Основы философии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1</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ОГСЭ.02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2</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ОГСЭ.03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3</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ОГСЭ.04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4</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Default="00EE7531" w:rsidP="00AA1F60">
            <w:r>
              <w:rPr>
                <w:szCs w:val="28"/>
              </w:rPr>
              <w:t>ОГСЭ.05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45963" w:rsidRDefault="00EE7531" w:rsidP="00FC61DB">
            <w:pPr>
              <w:jc w:val="both"/>
              <w:rPr>
                <w:i/>
                <w:szCs w:val="28"/>
              </w:rPr>
            </w:pPr>
            <w:r w:rsidRPr="00745963">
              <w:rPr>
                <w:i/>
                <w:szCs w:val="28"/>
              </w:rPr>
              <w:t xml:space="preserve">Основы </w:t>
            </w:r>
            <w:r w:rsidR="00FC61DB">
              <w:rPr>
                <w:i/>
                <w:szCs w:val="28"/>
              </w:rPr>
              <w:t xml:space="preserve">финансовой </w:t>
            </w:r>
            <w:r w:rsidRPr="00745963">
              <w:rPr>
                <w:i/>
                <w:szCs w:val="28"/>
              </w:rPr>
              <w:t>грамотности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5</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Default="00EE7531" w:rsidP="00AA1F60">
            <w:r>
              <w:rPr>
                <w:szCs w:val="28"/>
              </w:rPr>
              <w:t>ОГСЭ.06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45963" w:rsidRDefault="00EE7531" w:rsidP="00AA1F60">
            <w:pPr>
              <w:jc w:val="both"/>
              <w:rPr>
                <w:i/>
                <w:szCs w:val="28"/>
              </w:rPr>
            </w:pPr>
            <w:r w:rsidRPr="00745963">
              <w:rPr>
                <w:i/>
                <w:szCs w:val="28"/>
              </w:rPr>
              <w:t>Русский язык и культура речи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6</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Default="00EE7531" w:rsidP="00AA1F60">
            <w:r>
              <w:rPr>
                <w:szCs w:val="28"/>
              </w:rPr>
              <w:t>ОГСЭ.07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45963" w:rsidRDefault="00B25994" w:rsidP="00AA1F60">
            <w:pPr>
              <w:jc w:val="both"/>
              <w:rPr>
                <w:i/>
                <w:szCs w:val="28"/>
              </w:rPr>
            </w:pPr>
            <w:r>
              <w:rPr>
                <w:i/>
                <w:szCs w:val="28"/>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7</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6672C9" w:rsidRDefault="00EE7531" w:rsidP="00AA1F60">
            <w:pPr>
              <w:jc w:val="both"/>
              <w:rPr>
                <w:b/>
                <w:szCs w:val="28"/>
              </w:rPr>
            </w:pPr>
            <w:r w:rsidRPr="006672C9">
              <w:rPr>
                <w:b/>
                <w:szCs w:val="28"/>
              </w:rPr>
              <w:t>ЕН</w:t>
            </w:r>
            <w:r w:rsidR="00AD52D2">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6672C9" w:rsidRDefault="00EE7531" w:rsidP="00AA1F60">
            <w:pPr>
              <w:jc w:val="both"/>
              <w:rPr>
                <w:b/>
                <w:szCs w:val="28"/>
              </w:rPr>
            </w:pPr>
            <w:r w:rsidRPr="006672C9">
              <w:rPr>
                <w:b/>
                <w:szCs w:val="28"/>
              </w:rPr>
              <w:t xml:space="preserve">Математический и общий </w:t>
            </w:r>
            <w:proofErr w:type="gramStart"/>
            <w:r w:rsidRPr="006672C9">
              <w:rPr>
                <w:b/>
                <w:szCs w:val="28"/>
              </w:rPr>
              <w:t>естественно</w:t>
            </w:r>
            <w:r>
              <w:rPr>
                <w:b/>
                <w:szCs w:val="28"/>
              </w:rPr>
              <w:t>-н</w:t>
            </w:r>
            <w:r w:rsidRPr="006672C9">
              <w:rPr>
                <w:b/>
                <w:szCs w:val="28"/>
              </w:rPr>
              <w:t>аучный</w:t>
            </w:r>
            <w:proofErr w:type="gramEnd"/>
            <w:r w:rsidRPr="006672C9">
              <w:rPr>
                <w:b/>
                <w:szCs w:val="28"/>
              </w:rPr>
              <w:t xml:space="preserve">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EE7531" w:rsidP="00AA1F60">
            <w:pPr>
              <w:jc w:val="center"/>
              <w:rPr>
                <w:szCs w:val="28"/>
              </w:rPr>
            </w:pP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ЕН.01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Математика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Default="00AD52D2" w:rsidP="00B17C64">
            <w:pPr>
              <w:jc w:val="center"/>
              <w:rPr>
                <w:szCs w:val="28"/>
              </w:rPr>
            </w:pPr>
            <w:r>
              <w:rPr>
                <w:szCs w:val="28"/>
              </w:rPr>
              <w:t>8</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ЕН.02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Pr>
                <w:szCs w:val="28"/>
              </w:rPr>
              <w:t>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B17C64">
            <w:pPr>
              <w:jc w:val="center"/>
              <w:rPr>
                <w:szCs w:val="28"/>
              </w:rPr>
            </w:pPr>
            <w:r>
              <w:rPr>
                <w:szCs w:val="28"/>
              </w:rPr>
              <w:t>9</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6672C9" w:rsidRDefault="00EE7531" w:rsidP="00AA1F60">
            <w:pPr>
              <w:jc w:val="both"/>
              <w:rPr>
                <w:b/>
                <w:szCs w:val="28"/>
              </w:rPr>
            </w:pPr>
            <w:r w:rsidRPr="006672C9">
              <w:rPr>
                <w:b/>
                <w:szCs w:val="28"/>
              </w:rPr>
              <w:t>ОП</w:t>
            </w:r>
            <w:r w:rsidR="00AD52D2">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6672C9" w:rsidRDefault="00EE7531" w:rsidP="00AA1F60">
            <w:pPr>
              <w:jc w:val="both"/>
              <w:rPr>
                <w:b/>
                <w:szCs w:val="28"/>
              </w:rPr>
            </w:pPr>
            <w:r w:rsidRPr="006672C9">
              <w:rPr>
                <w:b/>
                <w:szCs w:val="28"/>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EE7531" w:rsidP="00AA1F60">
            <w:pPr>
              <w:jc w:val="center"/>
              <w:rPr>
                <w:szCs w:val="28"/>
              </w:rPr>
            </w:pP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Pr>
                <w:szCs w:val="28"/>
              </w:rPr>
              <w:t>Теория государства 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10</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Pr>
                <w:szCs w:val="28"/>
              </w:rPr>
              <w:t>Конституционное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11</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Административное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12</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60499A">
            <w:pPr>
              <w:pStyle w:val="210"/>
              <w:shd w:val="clear" w:color="auto" w:fill="auto"/>
              <w:tabs>
                <w:tab w:val="left" w:pos="426"/>
              </w:tabs>
              <w:spacing w:line="240" w:lineRule="auto"/>
              <w:jc w:val="both"/>
              <w:rPr>
                <w:sz w:val="24"/>
                <w:szCs w:val="24"/>
              </w:rPr>
            </w:pPr>
            <w:r w:rsidRPr="00E472AB">
              <w:rPr>
                <w:sz w:val="24"/>
                <w:szCs w:val="24"/>
              </w:rPr>
              <w:t xml:space="preserve">Основы </w:t>
            </w:r>
            <w:r>
              <w:rPr>
                <w:sz w:val="24"/>
                <w:szCs w:val="24"/>
              </w:rPr>
              <w:t>экологического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13</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Трудовое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14</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Гражданское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15</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Семейное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16</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Гражданский процесс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17</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Страховое дело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18</w:t>
            </w:r>
          </w:p>
        </w:tc>
      </w:tr>
      <w:tr w:rsidR="00EE7531"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EE7531" w:rsidRPr="00701D66" w:rsidRDefault="00EE7531" w:rsidP="00AA1F60">
            <w:pPr>
              <w:jc w:val="both"/>
              <w:rPr>
                <w:szCs w:val="28"/>
              </w:rPr>
            </w:pPr>
            <w:r w:rsidRPr="00701D66">
              <w:rPr>
                <w:szCs w:val="28"/>
              </w:rPr>
              <w:t>ОП.10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7531" w:rsidRPr="00E472AB" w:rsidRDefault="00EE7531" w:rsidP="00AA1F60">
            <w:pPr>
              <w:tabs>
                <w:tab w:val="left" w:pos="426"/>
              </w:tabs>
              <w:jc w:val="both"/>
            </w:pPr>
            <w:r>
              <w:t>Статистика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7531" w:rsidRPr="00701D66" w:rsidRDefault="00AD52D2" w:rsidP="00AA1F60">
            <w:pPr>
              <w:jc w:val="center"/>
              <w:rPr>
                <w:szCs w:val="28"/>
              </w:rPr>
            </w:pPr>
            <w:r>
              <w:rPr>
                <w:szCs w:val="28"/>
              </w:rPr>
              <w:t>19</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Pr>
                <w:szCs w:val="28"/>
              </w:rPr>
              <w:t>ОП.11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Экономика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20</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Менеджмент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21</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Документационное обеспечение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22</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Информационные технологии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23</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24</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FC61DB" w:rsidRDefault="00FC61DB" w:rsidP="00AA1F60">
            <w:pPr>
              <w:tabs>
                <w:tab w:val="left" w:pos="426"/>
              </w:tabs>
              <w:jc w:val="both"/>
              <w:rPr>
                <w:i/>
              </w:rPr>
            </w:pPr>
            <w:r w:rsidRPr="00FC61DB">
              <w:rPr>
                <w:i/>
              </w:rPr>
              <w:t>Правоохранительные и судебные органы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F576CC">
            <w:pPr>
              <w:jc w:val="center"/>
              <w:rPr>
                <w:szCs w:val="28"/>
              </w:rPr>
            </w:pPr>
            <w:r>
              <w:rPr>
                <w:szCs w:val="28"/>
              </w:rPr>
              <w:t>25</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ОП.17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FC61DB" w:rsidRDefault="00FC61DB" w:rsidP="00AA1F60">
            <w:pPr>
              <w:tabs>
                <w:tab w:val="left" w:pos="426"/>
              </w:tabs>
              <w:jc w:val="both"/>
              <w:rPr>
                <w:i/>
              </w:rPr>
            </w:pPr>
            <w:r w:rsidRPr="00FC61DB">
              <w:rPr>
                <w:i/>
              </w:rPr>
              <w:t>Уголовное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AA1F60">
            <w:pPr>
              <w:jc w:val="center"/>
              <w:rPr>
                <w:szCs w:val="28"/>
              </w:rPr>
            </w:pPr>
            <w:r>
              <w:rPr>
                <w:szCs w:val="28"/>
              </w:rPr>
              <w:t>26</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6672C9" w:rsidRDefault="00FC61DB" w:rsidP="00AA1F60">
            <w:pPr>
              <w:jc w:val="both"/>
              <w:rPr>
                <w:b/>
                <w:szCs w:val="28"/>
              </w:rPr>
            </w:pPr>
            <w:r w:rsidRPr="006672C9">
              <w:rPr>
                <w:b/>
                <w:szCs w:val="28"/>
              </w:rPr>
              <w:t>ПМ</w:t>
            </w:r>
            <w:r>
              <w:rPr>
                <w:b/>
                <w:szCs w:val="28"/>
              </w:rPr>
              <w:t>.00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6672C9" w:rsidRDefault="00FC61DB" w:rsidP="00AA1F60">
            <w:pPr>
              <w:jc w:val="both"/>
              <w:rPr>
                <w:b/>
                <w:szCs w:val="28"/>
              </w:rPr>
            </w:pPr>
            <w:r w:rsidRPr="006672C9">
              <w:rPr>
                <w:b/>
                <w:szCs w:val="28"/>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ПМ.01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Обеспечение реализации прав граждан в сфере пенсионного обеспечения и социальной защиты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27</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МДК.01.01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proofErr w:type="gramStart"/>
            <w:r>
              <w:t>Право социального обеспечения</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B448B9">
            <w:pPr>
              <w:jc w:val="both"/>
              <w:rPr>
                <w:szCs w:val="28"/>
              </w:rPr>
            </w:pPr>
            <w:r w:rsidRPr="00701D66">
              <w:rPr>
                <w:szCs w:val="28"/>
              </w:rPr>
              <w:t>МДК.0</w:t>
            </w:r>
            <w:r>
              <w:rPr>
                <w:szCs w:val="28"/>
              </w:rPr>
              <w:t>1</w:t>
            </w:r>
            <w:r w:rsidRPr="00701D66">
              <w:rPr>
                <w:szCs w:val="28"/>
              </w:rPr>
              <w:t>.0</w:t>
            </w:r>
            <w:r>
              <w:rPr>
                <w:szCs w:val="28"/>
              </w:rPr>
              <w:t>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tabs>
                <w:tab w:val="left" w:pos="426"/>
              </w:tabs>
              <w:jc w:val="both"/>
            </w:pPr>
            <w:r>
              <w:t>Психология социально-правовой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Default="00FC61DB" w:rsidP="00AA1F60">
            <w:pPr>
              <w:jc w:val="center"/>
              <w:rPr>
                <w:szCs w:val="28"/>
              </w:rPr>
            </w:pP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УП.0</w:t>
            </w:r>
            <w:r>
              <w:rPr>
                <w:szCs w:val="28"/>
              </w:rPr>
              <w:t>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29</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Pr>
                <w:szCs w:val="28"/>
              </w:rPr>
              <w:t>ПМ.02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Организационное обеспечение деятельности учреждений социальной защиты населения и органов Пенсионного фонда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30</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МДК.02.01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 xml:space="preserve">Организация работы органов и учреждений социальной защиты населения, органов Пенсионного фонда </w:t>
            </w:r>
            <w:r>
              <w:lastRenderedPageBreak/>
              <w:t>Российской Федерации (ПФР)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lastRenderedPageBreak/>
              <w:t>УП.02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rsidRPr="00E472AB">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31</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Default="00FC61DB" w:rsidP="00AA1F60">
            <w:pPr>
              <w:jc w:val="both"/>
              <w:rPr>
                <w:szCs w:val="28"/>
              </w:rPr>
            </w:pPr>
            <w:r>
              <w:rPr>
                <w:szCs w:val="28"/>
              </w:rPr>
              <w:t>ПП.02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rsidRPr="00E472AB">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32</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ПМ.03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Основы предпринимательской деятельности в сельском хозяйстве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FC61DB">
            <w:pPr>
              <w:jc w:val="center"/>
              <w:rPr>
                <w:szCs w:val="28"/>
              </w:rPr>
            </w:pPr>
            <w:r>
              <w:rPr>
                <w:szCs w:val="28"/>
              </w:rPr>
              <w:t>33</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sidRPr="00701D66">
              <w:rPr>
                <w:szCs w:val="28"/>
              </w:rPr>
              <w:t>МДК.03.01.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0C0E4D">
            <w:pPr>
              <w:tabs>
                <w:tab w:val="left" w:pos="426"/>
              </w:tabs>
              <w:jc w:val="both"/>
            </w:pPr>
            <w:r>
              <w:t>Основы растениеводства и животноводства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Pr>
                <w:szCs w:val="28"/>
              </w:rPr>
              <w:t>УП.03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rsidRPr="00E472AB">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34</w:t>
            </w:r>
          </w:p>
        </w:tc>
      </w:tr>
      <w:tr w:rsidR="00FC61DB" w:rsidRPr="00701D66" w:rsidTr="00AA1F60">
        <w:tc>
          <w:tcPr>
            <w:tcW w:w="2359" w:type="dxa"/>
            <w:tcBorders>
              <w:top w:val="single" w:sz="4" w:space="0" w:color="auto"/>
              <w:left w:val="single" w:sz="4" w:space="0" w:color="auto"/>
              <w:bottom w:val="single" w:sz="4" w:space="0" w:color="auto"/>
              <w:right w:val="single" w:sz="4" w:space="0" w:color="auto"/>
            </w:tcBorders>
            <w:shd w:val="clear" w:color="auto" w:fill="auto"/>
          </w:tcPr>
          <w:p w:rsidR="00FC61DB" w:rsidRPr="00701D66" w:rsidRDefault="00FC61DB" w:rsidP="00AA1F60">
            <w:pPr>
              <w:jc w:val="both"/>
              <w:rPr>
                <w:szCs w:val="28"/>
              </w:rPr>
            </w:pPr>
            <w:r>
              <w:rPr>
                <w:szCs w:val="28"/>
              </w:rPr>
              <w:t>ПДП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FC61DB" w:rsidRPr="00E472AB" w:rsidRDefault="00FC61DB" w:rsidP="00AA1F60">
            <w:pPr>
              <w:tabs>
                <w:tab w:val="left" w:pos="426"/>
              </w:tabs>
              <w:jc w:val="both"/>
            </w:pPr>
            <w:r>
              <w:t>Производственная практика (преддипломная)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61DB" w:rsidRPr="00701D66" w:rsidRDefault="00FC61DB" w:rsidP="00AA1F60">
            <w:pPr>
              <w:jc w:val="center"/>
              <w:rPr>
                <w:szCs w:val="28"/>
              </w:rPr>
            </w:pPr>
            <w:r>
              <w:rPr>
                <w:szCs w:val="28"/>
              </w:rPr>
              <w:t>35</w:t>
            </w:r>
          </w:p>
        </w:tc>
      </w:tr>
    </w:tbl>
    <w:p w:rsidR="00784F95" w:rsidRPr="00396C6C"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4F95" w:rsidRPr="004B2AA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2AA7">
        <w:rPr>
          <w:sz w:val="28"/>
          <w:szCs w:val="28"/>
        </w:rPr>
        <w:t xml:space="preserve">Программы, перечисленные в перечне, размещены в приложениях. </w:t>
      </w:r>
    </w:p>
    <w:p w:rsidR="00784F95" w:rsidRPr="004B2AA7"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4F95" w:rsidRDefault="00C66849" w:rsidP="0021174C">
      <w:pPr>
        <w:pStyle w:val="1"/>
        <w:tabs>
          <w:tab w:val="num" w:pos="0"/>
        </w:tabs>
        <w:ind w:firstLine="567"/>
        <w:rPr>
          <w:caps/>
          <w:lang w:val="ru-RU"/>
        </w:rPr>
      </w:pPr>
      <w:r>
        <w:rPr>
          <w:caps/>
        </w:rPr>
        <w:br w:type="page"/>
      </w:r>
      <w:r w:rsidR="004F5EE9" w:rsidRPr="00F63C16">
        <w:rPr>
          <w:caps/>
        </w:rPr>
        <w:lastRenderedPageBreak/>
        <w:t>6</w:t>
      </w:r>
      <w:r w:rsidR="00784F95" w:rsidRPr="00F63C16">
        <w:rPr>
          <w:caps/>
        </w:rPr>
        <w:t>. Контроль</w:t>
      </w:r>
      <w:r w:rsidR="00AE4C05" w:rsidRPr="00F63C16">
        <w:rPr>
          <w:caps/>
        </w:rPr>
        <w:t xml:space="preserve"> и оценка результатов освоения </w:t>
      </w:r>
      <w:r w:rsidR="00784F95" w:rsidRPr="00F63C16">
        <w:rPr>
          <w:caps/>
        </w:rPr>
        <w:t xml:space="preserve"> </w:t>
      </w:r>
      <w:r w:rsidR="00F63C16">
        <w:rPr>
          <w:caps/>
          <w:lang w:val="ru-RU"/>
        </w:rPr>
        <w:t xml:space="preserve"> </w:t>
      </w:r>
      <w:r>
        <w:rPr>
          <w:caps/>
          <w:lang w:val="ru-RU"/>
        </w:rPr>
        <w:t>ППССЗ</w:t>
      </w:r>
      <w:r w:rsidR="00F63C16">
        <w:rPr>
          <w:caps/>
          <w:lang w:val="ru-RU"/>
        </w:rPr>
        <w:t xml:space="preserve"> по специальности 40.02.01 право и организация социального обеспечения </w:t>
      </w:r>
    </w:p>
    <w:p w:rsidR="00F63C16" w:rsidRPr="00F63C16" w:rsidRDefault="00F63C16" w:rsidP="00F63C16"/>
    <w:p w:rsidR="00F63C16" w:rsidRPr="00701D66" w:rsidRDefault="00F63C16" w:rsidP="00F63C16">
      <w:pPr>
        <w:ind w:firstLine="567"/>
        <w:jc w:val="both"/>
        <w:rPr>
          <w:szCs w:val="28"/>
        </w:rPr>
      </w:pPr>
      <w:proofErr w:type="gramStart"/>
      <w:r w:rsidRPr="00F63C16">
        <w:rPr>
          <w:sz w:val="28"/>
          <w:szCs w:val="28"/>
        </w:rPr>
        <w:t>В соответствии с приказом ФГОС СПО, утвержденного приказом Министерства образования и науки РФ от 07мая 2014 года № 457</w:t>
      </w:r>
      <w:r w:rsidRPr="00F63C16">
        <w:rPr>
          <w:color w:val="FF0000"/>
          <w:sz w:val="28"/>
          <w:szCs w:val="28"/>
        </w:rPr>
        <w:t xml:space="preserve"> </w:t>
      </w:r>
      <w:r w:rsidRPr="00F63C16">
        <w:rPr>
          <w:sz w:val="28"/>
          <w:szCs w:val="28"/>
        </w:rPr>
        <w:t xml:space="preserve">и </w:t>
      </w:r>
      <w:r w:rsidR="00737447" w:rsidRPr="00737447">
        <w:rPr>
          <w:sz w:val="28"/>
          <w:szCs w:val="28"/>
        </w:rPr>
        <w:t xml:space="preserve">Приказом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F63C16">
        <w:rPr>
          <w:sz w:val="28"/>
          <w:szCs w:val="28"/>
        </w:rPr>
        <w:t>оценка качества обучающимся ППССЗ включает текущий контроль успеваемости, промежуточную и итоговую государственную аттестацию студентов</w:t>
      </w:r>
      <w:r w:rsidRPr="00701D66">
        <w:rPr>
          <w:szCs w:val="28"/>
        </w:rPr>
        <w:t>.</w:t>
      </w:r>
      <w:proofErr w:type="gramEnd"/>
    </w:p>
    <w:p w:rsidR="00784F95" w:rsidRPr="004B590A"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16"/>
          <w:szCs w:val="16"/>
        </w:rPr>
      </w:pPr>
    </w:p>
    <w:p w:rsidR="00784F95" w:rsidRPr="00F63C16" w:rsidRDefault="002C3F81"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F63C16">
        <w:rPr>
          <w:sz w:val="28"/>
          <w:szCs w:val="28"/>
        </w:rPr>
        <w:t>6</w:t>
      </w:r>
      <w:r w:rsidR="00784F95" w:rsidRPr="00F63C16">
        <w:rPr>
          <w:sz w:val="28"/>
          <w:szCs w:val="28"/>
        </w:rPr>
        <w:t>.1. Контроль и оценка освоения основных видов профессиональной деятельности, профессиональных и общих компетенций</w:t>
      </w:r>
      <w:r w:rsidR="00AA0C6C" w:rsidRPr="00F63C16">
        <w:rPr>
          <w:sz w:val="28"/>
          <w:szCs w:val="28"/>
        </w:rPr>
        <w:t>.</w:t>
      </w:r>
    </w:p>
    <w:p w:rsidR="00AA0C6C" w:rsidRPr="00AA0C6C" w:rsidRDefault="00AA0C6C"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F63C16" w:rsidRPr="00F63C16" w:rsidRDefault="00F63C16" w:rsidP="00F63C16">
      <w:pPr>
        <w:ind w:firstLine="567"/>
        <w:jc w:val="both"/>
        <w:rPr>
          <w:sz w:val="28"/>
          <w:szCs w:val="28"/>
        </w:rPr>
      </w:pPr>
      <w:r w:rsidRPr="00F63C16">
        <w:rPr>
          <w:sz w:val="28"/>
          <w:szCs w:val="28"/>
        </w:rPr>
        <w:t>Текущий контроль успеваемости и промежуточная аттестация обучающихся осуществляется в соответствии с положением о  текущем контроле знаний и промежуточной аттестации студентов колледжа, обучающихся по ФГОС в ГБПОУ КК «Брюховецкий аграрный колледж».</w:t>
      </w:r>
    </w:p>
    <w:p w:rsidR="00F63C16" w:rsidRPr="00F63C16" w:rsidRDefault="00F63C16" w:rsidP="00C66849">
      <w:pPr>
        <w:pStyle w:val="1"/>
        <w:tabs>
          <w:tab w:val="num" w:pos="0"/>
        </w:tabs>
        <w:ind w:firstLine="0"/>
        <w:jc w:val="both"/>
        <w:rPr>
          <w:caps/>
          <w:lang w:val="ru-RU"/>
        </w:rPr>
      </w:pPr>
      <w:r w:rsidRPr="00F63C16">
        <w:rPr>
          <w:sz w:val="28"/>
          <w:szCs w:val="28"/>
        </w:rPr>
        <w:tab/>
        <w:t xml:space="preserve">В соответствии с требованиями ФГОС и рекомендациями ППССЗ по специальности </w:t>
      </w:r>
      <w:r>
        <w:rPr>
          <w:caps/>
          <w:lang w:val="ru-RU"/>
        </w:rPr>
        <w:t>40</w:t>
      </w:r>
      <w:r>
        <w:rPr>
          <w:sz w:val="28"/>
          <w:szCs w:val="28"/>
          <w:lang w:val="ru-RU"/>
        </w:rPr>
        <w:t>.02.01 П</w:t>
      </w:r>
      <w:r w:rsidRPr="00F63C16">
        <w:rPr>
          <w:sz w:val="28"/>
          <w:szCs w:val="28"/>
          <w:lang w:val="ru-RU"/>
        </w:rPr>
        <w:t>раво и организация социального обеспечения</w:t>
      </w:r>
      <w:r>
        <w:rPr>
          <w:lang w:val="ru-RU"/>
        </w:rPr>
        <w:t xml:space="preserve"> </w:t>
      </w:r>
      <w:r w:rsidRPr="00F63C16">
        <w:rPr>
          <w:sz w:val="28"/>
          <w:szCs w:val="28"/>
        </w:rPr>
        <w:t>для проведения текущего контроля успеваемости и промежуточной аттестации созданы соответствующие фонды оценочных средств. Эти фонды включают в себя: комплекты тестов и билетов по соответствующим дисциплинам и профессиональных модулей, контрольные вопросы для лабораторных и практических работ, примерную тематику курсовых работ (проектов), рефератов, а также иные формы контроля, позволяющие оценить степень форсированности компетенций обучающимися.</w:t>
      </w:r>
    </w:p>
    <w:p w:rsidR="00F63C16" w:rsidRDefault="00F63C16" w:rsidP="00C66849">
      <w:pPr>
        <w:ind w:firstLine="567"/>
        <w:jc w:val="both"/>
        <w:rPr>
          <w:sz w:val="28"/>
          <w:szCs w:val="28"/>
        </w:rPr>
      </w:pPr>
      <w:r w:rsidRPr="00F63C16">
        <w:rPr>
          <w:sz w:val="28"/>
          <w:szCs w:val="28"/>
        </w:rPr>
        <w:tab/>
      </w:r>
      <w:proofErr w:type="gramStart"/>
      <w:r w:rsidRPr="00F63C16">
        <w:rPr>
          <w:sz w:val="28"/>
          <w:szCs w:val="28"/>
        </w:rPr>
        <w:t>Основными формами промежуточной аттестации являются экзамен (Э), экзамен квалификационный (Эк), зачет дифференцированный (ДЗ) и текущего контроля: контрольный урок, тест, защита реферата, защита презентации, защита практической (лабораторной) работы, курсовой работы (проекта) и др.</w:t>
      </w:r>
      <w:proofErr w:type="gramEnd"/>
    </w:p>
    <w:p w:rsidR="00F63C16" w:rsidRPr="004B590A" w:rsidRDefault="00F63C16" w:rsidP="00C66849">
      <w:pPr>
        <w:ind w:firstLine="567"/>
        <w:jc w:val="both"/>
        <w:rPr>
          <w:sz w:val="16"/>
          <w:szCs w:val="16"/>
        </w:rPr>
      </w:pPr>
    </w:p>
    <w:p w:rsidR="00AA0C6C" w:rsidRPr="00F63C16" w:rsidRDefault="002C3F81" w:rsidP="0021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8"/>
          <w:szCs w:val="28"/>
        </w:rPr>
      </w:pPr>
      <w:r w:rsidRPr="00F63C16">
        <w:rPr>
          <w:sz w:val="28"/>
          <w:szCs w:val="28"/>
        </w:rPr>
        <w:t>6</w:t>
      </w:r>
      <w:r w:rsidR="00784F95" w:rsidRPr="00F63C16">
        <w:rPr>
          <w:sz w:val="28"/>
          <w:szCs w:val="28"/>
        </w:rPr>
        <w:t>.2. Требования к выпускным квалификационным работам</w:t>
      </w:r>
      <w:r w:rsidR="00FF3681" w:rsidRPr="00F63C16">
        <w:rPr>
          <w:sz w:val="28"/>
          <w:szCs w:val="28"/>
        </w:rPr>
        <w:t xml:space="preserve">. </w:t>
      </w:r>
      <w:r w:rsidR="00784F95" w:rsidRPr="00F63C16">
        <w:rPr>
          <w:sz w:val="28"/>
          <w:szCs w:val="28"/>
        </w:rPr>
        <w:t xml:space="preserve"> </w:t>
      </w:r>
    </w:p>
    <w:p w:rsidR="00F63C16" w:rsidRPr="004B590A" w:rsidRDefault="00F63C16" w:rsidP="00F63C16">
      <w:pPr>
        <w:ind w:firstLine="567"/>
        <w:jc w:val="both"/>
        <w:rPr>
          <w:sz w:val="16"/>
          <w:szCs w:val="16"/>
        </w:rPr>
      </w:pPr>
    </w:p>
    <w:p w:rsidR="00A9686D" w:rsidRPr="00A9686D" w:rsidRDefault="00A9686D" w:rsidP="00A9686D">
      <w:pPr>
        <w:ind w:firstLine="567"/>
        <w:jc w:val="both"/>
        <w:rPr>
          <w:sz w:val="28"/>
          <w:szCs w:val="28"/>
        </w:rPr>
      </w:pPr>
      <w:proofErr w:type="gramStart"/>
      <w:r w:rsidRPr="00A9686D">
        <w:rPr>
          <w:sz w:val="28"/>
          <w:szCs w:val="28"/>
        </w:rPr>
        <w:t xml:space="preserve">Требования к содержанию, объему и структуре выпускной квалификационной работы определены образовательным учреждением на основании программы государственной (итоговой) аттестации выпускников по программам,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Федеральным законом Российской Федерации от 29.12.2012 №273-ФЗ «Об образовании в Российской Федерации», Порядком организации и осуществления образовательной </w:t>
      </w:r>
      <w:proofErr w:type="spellStart"/>
      <w:r w:rsidRPr="00A9686D">
        <w:rPr>
          <w:sz w:val="28"/>
          <w:szCs w:val="28"/>
        </w:rPr>
        <w:t>деятельностипо</w:t>
      </w:r>
      <w:proofErr w:type="spellEnd"/>
      <w:proofErr w:type="gramEnd"/>
      <w:r w:rsidRPr="00A9686D">
        <w:rPr>
          <w:sz w:val="28"/>
          <w:szCs w:val="28"/>
        </w:rPr>
        <w:t xml:space="preserve"> </w:t>
      </w:r>
      <w:proofErr w:type="gramStart"/>
      <w:r w:rsidRPr="00A9686D">
        <w:rPr>
          <w:sz w:val="28"/>
          <w:szCs w:val="28"/>
        </w:rPr>
        <w:t xml:space="preserve">образовательным программам среднего профессионального образования (приказ </w:t>
      </w:r>
      <w:proofErr w:type="spellStart"/>
      <w:r w:rsidRPr="00A9686D">
        <w:rPr>
          <w:sz w:val="28"/>
          <w:szCs w:val="28"/>
        </w:rPr>
        <w:t>Минобрнауки</w:t>
      </w:r>
      <w:proofErr w:type="spellEnd"/>
      <w:r w:rsidRPr="00A9686D">
        <w:rPr>
          <w:sz w:val="28"/>
          <w:szCs w:val="28"/>
        </w:rPr>
        <w:t xml:space="preserve"> России от 14.06.2013 № 464),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Федеральными государственными </w:t>
      </w:r>
      <w:r w:rsidRPr="00A9686D">
        <w:rPr>
          <w:sz w:val="28"/>
          <w:szCs w:val="28"/>
        </w:rPr>
        <w:lastRenderedPageBreak/>
        <w:t>стандартами СПО по специальностям, Законом Краснодарского края от 16 июля 2013 года № 2770-КЗ «Об образовании в Краснодарском крае», Уставом колледжа,, «Положением о государственной итоговой аттестации</w:t>
      </w:r>
      <w:proofErr w:type="gramEnd"/>
      <w:r w:rsidRPr="00A9686D">
        <w:rPr>
          <w:sz w:val="28"/>
          <w:szCs w:val="28"/>
        </w:rPr>
        <w:t xml:space="preserve"> выпускников ГБПОУ КК «БАК»</w:t>
      </w:r>
      <w:r w:rsidRPr="00A9686D">
        <w:rPr>
          <w:sz w:val="28"/>
          <w:szCs w:val="28"/>
        </w:rPr>
        <w:tab/>
      </w:r>
    </w:p>
    <w:p w:rsidR="00F63C16" w:rsidRPr="004B590A" w:rsidRDefault="00F63C16" w:rsidP="00F63C16">
      <w:pPr>
        <w:ind w:firstLine="567"/>
        <w:jc w:val="both"/>
        <w:rPr>
          <w:sz w:val="16"/>
          <w:szCs w:val="16"/>
        </w:rPr>
      </w:pPr>
    </w:p>
    <w:p w:rsidR="00F63C16" w:rsidRPr="00F63C16" w:rsidRDefault="00F63C16" w:rsidP="00F63C16">
      <w:pPr>
        <w:ind w:firstLine="567"/>
        <w:jc w:val="both"/>
        <w:rPr>
          <w:sz w:val="28"/>
          <w:szCs w:val="28"/>
        </w:rPr>
      </w:pPr>
      <w:r w:rsidRPr="00F63C16">
        <w:rPr>
          <w:sz w:val="28"/>
          <w:szCs w:val="28"/>
        </w:rPr>
        <w:t>6.3. Организация итоговой государственной аттестации студентов колледжа</w:t>
      </w:r>
    </w:p>
    <w:p w:rsidR="00F63C16" w:rsidRPr="004B590A" w:rsidRDefault="00F63C16" w:rsidP="00F63C16">
      <w:pPr>
        <w:ind w:firstLine="567"/>
        <w:jc w:val="both"/>
        <w:rPr>
          <w:sz w:val="16"/>
          <w:szCs w:val="16"/>
        </w:rPr>
      </w:pPr>
    </w:p>
    <w:p w:rsidR="00BE2DE9" w:rsidRDefault="00F63C16" w:rsidP="00BE2DE9">
      <w:pPr>
        <w:ind w:firstLine="567"/>
        <w:jc w:val="both"/>
        <w:rPr>
          <w:sz w:val="28"/>
          <w:szCs w:val="28"/>
        </w:rPr>
      </w:pPr>
      <w:r w:rsidRPr="00F63C16">
        <w:rPr>
          <w:sz w:val="28"/>
          <w:szCs w:val="28"/>
        </w:rPr>
        <w:t>Государственная (итоговая) аттестация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r>
        <w:rPr>
          <w:sz w:val="28"/>
          <w:szCs w:val="28"/>
        </w:rPr>
        <w:t xml:space="preserve"> </w:t>
      </w:r>
      <w:r w:rsidRPr="00F63C16">
        <w:rPr>
          <w:sz w:val="28"/>
          <w:szCs w:val="28"/>
        </w:rPr>
        <w:t xml:space="preserve">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дипломного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дипломного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  Студентам, прошедшим соответствующее   обучение   в  полном   объеме   и аттестацию, колледжем  выдаются документы </w:t>
      </w:r>
      <w:r w:rsidR="00A9686D">
        <w:rPr>
          <w:sz w:val="28"/>
          <w:szCs w:val="28"/>
        </w:rPr>
        <w:t>государственного</w:t>
      </w:r>
      <w:r w:rsidRPr="00F63C16">
        <w:rPr>
          <w:sz w:val="28"/>
          <w:szCs w:val="28"/>
        </w:rPr>
        <w:t xml:space="preserve"> образца.</w:t>
      </w:r>
      <w:r w:rsidR="00BE2DE9">
        <w:rPr>
          <w:sz w:val="28"/>
          <w:szCs w:val="28"/>
        </w:rPr>
        <w:t xml:space="preserve"> </w:t>
      </w:r>
      <w:r w:rsidR="00BE2DE9" w:rsidRPr="00F1286F">
        <w:rPr>
          <w:sz w:val="28"/>
          <w:szCs w:val="28"/>
        </w:rPr>
        <w:t>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BE2DE9" w:rsidRDefault="00BE2DE9" w:rsidP="00BE2DE9">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F63C16" w:rsidRDefault="00F63C16" w:rsidP="00F63C16">
      <w:pPr>
        <w:ind w:firstLine="567"/>
        <w:jc w:val="both"/>
        <w:rPr>
          <w:sz w:val="28"/>
          <w:szCs w:val="28"/>
        </w:rPr>
      </w:pPr>
    </w:p>
    <w:p w:rsidR="009B1957" w:rsidRDefault="009B1957" w:rsidP="00F1286F">
      <w:pPr>
        <w:spacing w:line="360" w:lineRule="auto"/>
        <w:rPr>
          <w:sz w:val="28"/>
          <w:szCs w:val="28"/>
        </w:rPr>
      </w:pPr>
    </w:p>
    <w:sectPr w:rsidR="009B1957" w:rsidSect="00F1286F">
      <w:pgSz w:w="11909" w:h="16834"/>
      <w:pgMar w:top="1027" w:right="569" w:bottom="360" w:left="99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4B" w:rsidRDefault="00891D4B">
      <w:r>
        <w:separator/>
      </w:r>
    </w:p>
  </w:endnote>
  <w:endnote w:type="continuationSeparator" w:id="0">
    <w:p w:rsidR="00891D4B" w:rsidRDefault="0089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3E" w:rsidRDefault="0023413E" w:rsidP="00A646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13E" w:rsidRDefault="002341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3E" w:rsidRDefault="0023413E">
    <w:pPr>
      <w:pStyle w:val="a6"/>
      <w:jc w:val="right"/>
      <w:rPr>
        <w:lang w:val="ru-RU"/>
      </w:rPr>
    </w:pPr>
  </w:p>
  <w:p w:rsidR="0023413E" w:rsidRDefault="002341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4B" w:rsidRDefault="00891D4B">
      <w:r>
        <w:separator/>
      </w:r>
    </w:p>
  </w:footnote>
  <w:footnote w:type="continuationSeparator" w:id="0">
    <w:p w:rsidR="00891D4B" w:rsidRDefault="0089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31"/>
    <w:multiLevelType w:val="hybridMultilevel"/>
    <w:tmpl w:val="5F5E22F2"/>
    <w:lvl w:ilvl="0" w:tplc="217E57BC">
      <w:start w:val="1"/>
      <w:numFmt w:val="upperRoman"/>
      <w:pStyle w:val="a"/>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6A547A"/>
    <w:multiLevelType w:val="hybridMultilevel"/>
    <w:tmpl w:val="0E1C9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AD48F1"/>
    <w:multiLevelType w:val="hybridMultilevel"/>
    <w:tmpl w:val="C15EAA24"/>
    <w:lvl w:ilvl="0" w:tplc="479A609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66070"/>
    <w:multiLevelType w:val="hybridMultilevel"/>
    <w:tmpl w:val="A4F017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7223124"/>
    <w:multiLevelType w:val="hybridMultilevel"/>
    <w:tmpl w:val="D1B00BA8"/>
    <w:lvl w:ilvl="0" w:tplc="D2B6189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C24976"/>
    <w:multiLevelType w:val="hybridMultilevel"/>
    <w:tmpl w:val="F98E7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7">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500515F1"/>
    <w:multiLevelType w:val="hybridMultilevel"/>
    <w:tmpl w:val="4830D752"/>
    <w:lvl w:ilvl="0" w:tplc="5FEE8580">
      <w:start w:val="1"/>
      <w:numFmt w:val="bullet"/>
      <w:lvlText w:val=""/>
      <w:lvlJc w:val="left"/>
      <w:pPr>
        <w:ind w:left="720" w:hanging="360"/>
      </w:pPr>
      <w:rPr>
        <w:rFonts w:ascii="Symbol" w:hAnsi="Symbol" w:hint="default"/>
      </w:rPr>
    </w:lvl>
    <w:lvl w:ilvl="1" w:tplc="5FEE8580">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56222A81"/>
    <w:multiLevelType w:val="hybridMultilevel"/>
    <w:tmpl w:val="A2786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678254C"/>
    <w:multiLevelType w:val="hybridMultilevel"/>
    <w:tmpl w:val="0CD23F8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553D4D"/>
    <w:multiLevelType w:val="hybridMultilevel"/>
    <w:tmpl w:val="CDAE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312341"/>
    <w:multiLevelType w:val="hybridMultilevel"/>
    <w:tmpl w:val="51E0825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7E4D13B5"/>
    <w:multiLevelType w:val="hybridMultilevel"/>
    <w:tmpl w:val="88300F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7F913EBC"/>
    <w:multiLevelType w:val="hybridMultilevel"/>
    <w:tmpl w:val="1FF6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3"/>
  </w:num>
  <w:num w:numId="5">
    <w:abstractNumId w:val="13"/>
  </w:num>
  <w:num w:numId="6">
    <w:abstractNumId w:val="6"/>
  </w:num>
  <w:num w:numId="7">
    <w:abstractNumId w:val="9"/>
  </w:num>
  <w:num w:numId="8">
    <w:abstractNumId w:val="15"/>
  </w:num>
  <w:num w:numId="9">
    <w:abstractNumId w:val="7"/>
  </w:num>
  <w:num w:numId="10">
    <w:abstractNumId w:val="11"/>
  </w:num>
  <w:num w:numId="11">
    <w:abstractNumId w:val="1"/>
  </w:num>
  <w:num w:numId="12">
    <w:abstractNumId w:val="2"/>
  </w:num>
  <w:num w:numId="13">
    <w:abstractNumId w:val="5"/>
  </w:num>
  <w:num w:numId="14">
    <w:abstractNumId w:val="12"/>
  </w:num>
  <w:num w:numId="15">
    <w:abstractNumId w:val="10"/>
  </w:num>
  <w:num w:numId="16">
    <w:abstractNumId w:val="8"/>
  </w:num>
  <w:num w:numId="17">
    <w:abstractNumId w:val="14"/>
  </w:num>
  <w:num w:numId="18">
    <w:abstractNumId w:val="15"/>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95"/>
    <w:rsid w:val="00061B98"/>
    <w:rsid w:val="00062BB5"/>
    <w:rsid w:val="000641EA"/>
    <w:rsid w:val="00064707"/>
    <w:rsid w:val="00067D80"/>
    <w:rsid w:val="0007220E"/>
    <w:rsid w:val="00073BFE"/>
    <w:rsid w:val="00080783"/>
    <w:rsid w:val="000869AD"/>
    <w:rsid w:val="0009036D"/>
    <w:rsid w:val="00097993"/>
    <w:rsid w:val="000C0E4D"/>
    <w:rsid w:val="000D057C"/>
    <w:rsid w:val="000E2C70"/>
    <w:rsid w:val="000F3EE0"/>
    <w:rsid w:val="00101234"/>
    <w:rsid w:val="001049EA"/>
    <w:rsid w:val="001070DA"/>
    <w:rsid w:val="00112D81"/>
    <w:rsid w:val="00120013"/>
    <w:rsid w:val="00126CB4"/>
    <w:rsid w:val="001277B4"/>
    <w:rsid w:val="001510A0"/>
    <w:rsid w:val="001512BC"/>
    <w:rsid w:val="00161294"/>
    <w:rsid w:val="0016136A"/>
    <w:rsid w:val="001814FD"/>
    <w:rsid w:val="0018604B"/>
    <w:rsid w:val="001915D9"/>
    <w:rsid w:val="00193E11"/>
    <w:rsid w:val="001A0DEE"/>
    <w:rsid w:val="001B006D"/>
    <w:rsid w:val="001B144C"/>
    <w:rsid w:val="001B372D"/>
    <w:rsid w:val="001B4A31"/>
    <w:rsid w:val="001B5576"/>
    <w:rsid w:val="001D0973"/>
    <w:rsid w:val="001D2C62"/>
    <w:rsid w:val="001D3D17"/>
    <w:rsid w:val="001D4DB5"/>
    <w:rsid w:val="001D516D"/>
    <w:rsid w:val="001D52A1"/>
    <w:rsid w:val="001E2ECC"/>
    <w:rsid w:val="001E306C"/>
    <w:rsid w:val="001E3188"/>
    <w:rsid w:val="001E5F41"/>
    <w:rsid w:val="001E6BC8"/>
    <w:rsid w:val="001E6E5B"/>
    <w:rsid w:val="001E75A2"/>
    <w:rsid w:val="00200EEC"/>
    <w:rsid w:val="0021174C"/>
    <w:rsid w:val="00211BD1"/>
    <w:rsid w:val="00212BC3"/>
    <w:rsid w:val="0023413E"/>
    <w:rsid w:val="00260AA6"/>
    <w:rsid w:val="00262DB6"/>
    <w:rsid w:val="00262FC9"/>
    <w:rsid w:val="002650C0"/>
    <w:rsid w:val="00293379"/>
    <w:rsid w:val="00295613"/>
    <w:rsid w:val="002A1BE5"/>
    <w:rsid w:val="002A5E28"/>
    <w:rsid w:val="002B366B"/>
    <w:rsid w:val="002C0A31"/>
    <w:rsid w:val="002C3F81"/>
    <w:rsid w:val="002D0655"/>
    <w:rsid w:val="002D43A3"/>
    <w:rsid w:val="002E5420"/>
    <w:rsid w:val="0031161A"/>
    <w:rsid w:val="00314701"/>
    <w:rsid w:val="00321E67"/>
    <w:rsid w:val="003269FC"/>
    <w:rsid w:val="003360AE"/>
    <w:rsid w:val="003377D7"/>
    <w:rsid w:val="00342FFE"/>
    <w:rsid w:val="003447E5"/>
    <w:rsid w:val="00350572"/>
    <w:rsid w:val="0035661B"/>
    <w:rsid w:val="00367831"/>
    <w:rsid w:val="003802BE"/>
    <w:rsid w:val="00390268"/>
    <w:rsid w:val="00396C6C"/>
    <w:rsid w:val="003A6527"/>
    <w:rsid w:val="003C5BDD"/>
    <w:rsid w:val="003E4C6D"/>
    <w:rsid w:val="003F3FC3"/>
    <w:rsid w:val="00400851"/>
    <w:rsid w:val="00411C7B"/>
    <w:rsid w:val="004230EB"/>
    <w:rsid w:val="00424390"/>
    <w:rsid w:val="004453BE"/>
    <w:rsid w:val="004479E0"/>
    <w:rsid w:val="00461B3A"/>
    <w:rsid w:val="00461B3E"/>
    <w:rsid w:val="004646EC"/>
    <w:rsid w:val="00466A35"/>
    <w:rsid w:val="0047784A"/>
    <w:rsid w:val="00483B5F"/>
    <w:rsid w:val="004848C4"/>
    <w:rsid w:val="004A3A47"/>
    <w:rsid w:val="004B2417"/>
    <w:rsid w:val="004B2AA7"/>
    <w:rsid w:val="004B590A"/>
    <w:rsid w:val="004D14F0"/>
    <w:rsid w:val="004F5EE9"/>
    <w:rsid w:val="004F6D79"/>
    <w:rsid w:val="00507E4E"/>
    <w:rsid w:val="00513951"/>
    <w:rsid w:val="00514D30"/>
    <w:rsid w:val="00522394"/>
    <w:rsid w:val="00541FC3"/>
    <w:rsid w:val="00543830"/>
    <w:rsid w:val="00550270"/>
    <w:rsid w:val="0056300D"/>
    <w:rsid w:val="00580748"/>
    <w:rsid w:val="005833D6"/>
    <w:rsid w:val="00587031"/>
    <w:rsid w:val="00591ACE"/>
    <w:rsid w:val="00595799"/>
    <w:rsid w:val="00596C02"/>
    <w:rsid w:val="005A6FF2"/>
    <w:rsid w:val="005B4902"/>
    <w:rsid w:val="005C5F36"/>
    <w:rsid w:val="005D34D8"/>
    <w:rsid w:val="0060499A"/>
    <w:rsid w:val="006104A2"/>
    <w:rsid w:val="00634707"/>
    <w:rsid w:val="00637BAD"/>
    <w:rsid w:val="00657ECB"/>
    <w:rsid w:val="006752B9"/>
    <w:rsid w:val="00682DB8"/>
    <w:rsid w:val="00686983"/>
    <w:rsid w:val="006919C2"/>
    <w:rsid w:val="006A654D"/>
    <w:rsid w:val="006D0287"/>
    <w:rsid w:val="006E36E5"/>
    <w:rsid w:val="006E4F95"/>
    <w:rsid w:val="006E54C0"/>
    <w:rsid w:val="006E70E5"/>
    <w:rsid w:val="006F0FCF"/>
    <w:rsid w:val="006F3B7D"/>
    <w:rsid w:val="006F5963"/>
    <w:rsid w:val="006F6B52"/>
    <w:rsid w:val="0071724F"/>
    <w:rsid w:val="00721698"/>
    <w:rsid w:val="007333E1"/>
    <w:rsid w:val="00737447"/>
    <w:rsid w:val="0074270B"/>
    <w:rsid w:val="0074476B"/>
    <w:rsid w:val="0075027F"/>
    <w:rsid w:val="0075056A"/>
    <w:rsid w:val="00751E82"/>
    <w:rsid w:val="00765DF6"/>
    <w:rsid w:val="007735E1"/>
    <w:rsid w:val="00784F95"/>
    <w:rsid w:val="00786762"/>
    <w:rsid w:val="007A34B4"/>
    <w:rsid w:val="007A39A3"/>
    <w:rsid w:val="007A6648"/>
    <w:rsid w:val="007B2E60"/>
    <w:rsid w:val="007B510A"/>
    <w:rsid w:val="007C1A93"/>
    <w:rsid w:val="007E0B27"/>
    <w:rsid w:val="007E6E88"/>
    <w:rsid w:val="007F2383"/>
    <w:rsid w:val="007F7ED8"/>
    <w:rsid w:val="008142CE"/>
    <w:rsid w:val="00831503"/>
    <w:rsid w:val="008424DF"/>
    <w:rsid w:val="0084276F"/>
    <w:rsid w:val="0084700A"/>
    <w:rsid w:val="00852BC1"/>
    <w:rsid w:val="00866E5B"/>
    <w:rsid w:val="00867FAB"/>
    <w:rsid w:val="00875A08"/>
    <w:rsid w:val="0088515C"/>
    <w:rsid w:val="00891AFE"/>
    <w:rsid w:val="00891D4B"/>
    <w:rsid w:val="008B0EE1"/>
    <w:rsid w:val="008B376B"/>
    <w:rsid w:val="008B57E6"/>
    <w:rsid w:val="008C0150"/>
    <w:rsid w:val="008C08E5"/>
    <w:rsid w:val="008C3D7C"/>
    <w:rsid w:val="008C56DB"/>
    <w:rsid w:val="008E33D7"/>
    <w:rsid w:val="008F1F2B"/>
    <w:rsid w:val="00902513"/>
    <w:rsid w:val="0090511B"/>
    <w:rsid w:val="00915F9F"/>
    <w:rsid w:val="00920F70"/>
    <w:rsid w:val="00925BF7"/>
    <w:rsid w:val="009273AA"/>
    <w:rsid w:val="00927CF1"/>
    <w:rsid w:val="00935E56"/>
    <w:rsid w:val="00953E35"/>
    <w:rsid w:val="0095665E"/>
    <w:rsid w:val="0098364D"/>
    <w:rsid w:val="009866CA"/>
    <w:rsid w:val="00986FB1"/>
    <w:rsid w:val="00990BE4"/>
    <w:rsid w:val="00994D99"/>
    <w:rsid w:val="00996DB2"/>
    <w:rsid w:val="009B055B"/>
    <w:rsid w:val="009B1957"/>
    <w:rsid w:val="009D58A9"/>
    <w:rsid w:val="009D7A6E"/>
    <w:rsid w:val="009E0884"/>
    <w:rsid w:val="009E289B"/>
    <w:rsid w:val="009F7A0B"/>
    <w:rsid w:val="00A014CE"/>
    <w:rsid w:val="00A12A3A"/>
    <w:rsid w:val="00A243C3"/>
    <w:rsid w:val="00A31386"/>
    <w:rsid w:val="00A36291"/>
    <w:rsid w:val="00A4354C"/>
    <w:rsid w:val="00A4520D"/>
    <w:rsid w:val="00A64008"/>
    <w:rsid w:val="00A646FA"/>
    <w:rsid w:val="00A76D7A"/>
    <w:rsid w:val="00A76DC0"/>
    <w:rsid w:val="00A84B8C"/>
    <w:rsid w:val="00A9686D"/>
    <w:rsid w:val="00A97172"/>
    <w:rsid w:val="00AA0C6C"/>
    <w:rsid w:val="00AA1F60"/>
    <w:rsid w:val="00AA4096"/>
    <w:rsid w:val="00AC2213"/>
    <w:rsid w:val="00AC6F1A"/>
    <w:rsid w:val="00AC72F9"/>
    <w:rsid w:val="00AD52D2"/>
    <w:rsid w:val="00AE4C05"/>
    <w:rsid w:val="00AE5932"/>
    <w:rsid w:val="00AF35F3"/>
    <w:rsid w:val="00AF52E5"/>
    <w:rsid w:val="00B0742D"/>
    <w:rsid w:val="00B17C64"/>
    <w:rsid w:val="00B25994"/>
    <w:rsid w:val="00B31E8F"/>
    <w:rsid w:val="00B3736D"/>
    <w:rsid w:val="00B41385"/>
    <w:rsid w:val="00B432CB"/>
    <w:rsid w:val="00B448B9"/>
    <w:rsid w:val="00B55042"/>
    <w:rsid w:val="00B60B0C"/>
    <w:rsid w:val="00B82E76"/>
    <w:rsid w:val="00B82F5F"/>
    <w:rsid w:val="00B83655"/>
    <w:rsid w:val="00BA351F"/>
    <w:rsid w:val="00BB0786"/>
    <w:rsid w:val="00BB5587"/>
    <w:rsid w:val="00BB5795"/>
    <w:rsid w:val="00BC2499"/>
    <w:rsid w:val="00BC5EF1"/>
    <w:rsid w:val="00BE05AF"/>
    <w:rsid w:val="00BE2294"/>
    <w:rsid w:val="00BE2DE9"/>
    <w:rsid w:val="00BE52B9"/>
    <w:rsid w:val="00BE537F"/>
    <w:rsid w:val="00BF0A24"/>
    <w:rsid w:val="00C00892"/>
    <w:rsid w:val="00C070DD"/>
    <w:rsid w:val="00C146AD"/>
    <w:rsid w:val="00C34353"/>
    <w:rsid w:val="00C35AC8"/>
    <w:rsid w:val="00C40976"/>
    <w:rsid w:val="00C45F89"/>
    <w:rsid w:val="00C57E8E"/>
    <w:rsid w:val="00C62EF9"/>
    <w:rsid w:val="00C66849"/>
    <w:rsid w:val="00C72C1D"/>
    <w:rsid w:val="00C72E08"/>
    <w:rsid w:val="00C73AFF"/>
    <w:rsid w:val="00C91175"/>
    <w:rsid w:val="00C94A87"/>
    <w:rsid w:val="00C96615"/>
    <w:rsid w:val="00C97DB0"/>
    <w:rsid w:val="00CA462B"/>
    <w:rsid w:val="00CA60C8"/>
    <w:rsid w:val="00CB0AD8"/>
    <w:rsid w:val="00CB1548"/>
    <w:rsid w:val="00CB2365"/>
    <w:rsid w:val="00CC4D57"/>
    <w:rsid w:val="00CD561F"/>
    <w:rsid w:val="00D1639A"/>
    <w:rsid w:val="00D30E7F"/>
    <w:rsid w:val="00D44B0E"/>
    <w:rsid w:val="00D52A27"/>
    <w:rsid w:val="00D579B4"/>
    <w:rsid w:val="00D65846"/>
    <w:rsid w:val="00D6729F"/>
    <w:rsid w:val="00D90086"/>
    <w:rsid w:val="00D93953"/>
    <w:rsid w:val="00D97679"/>
    <w:rsid w:val="00DB402F"/>
    <w:rsid w:val="00DB6EA9"/>
    <w:rsid w:val="00DF06C7"/>
    <w:rsid w:val="00DF0EC9"/>
    <w:rsid w:val="00DF24C6"/>
    <w:rsid w:val="00DF5E8C"/>
    <w:rsid w:val="00DF7C76"/>
    <w:rsid w:val="00E0036A"/>
    <w:rsid w:val="00E04F69"/>
    <w:rsid w:val="00E27A64"/>
    <w:rsid w:val="00E42666"/>
    <w:rsid w:val="00E4315D"/>
    <w:rsid w:val="00E6750C"/>
    <w:rsid w:val="00E70087"/>
    <w:rsid w:val="00E721FE"/>
    <w:rsid w:val="00E75F50"/>
    <w:rsid w:val="00E8169B"/>
    <w:rsid w:val="00EA00A3"/>
    <w:rsid w:val="00EA0BEF"/>
    <w:rsid w:val="00EA4F7C"/>
    <w:rsid w:val="00EC518A"/>
    <w:rsid w:val="00EC598D"/>
    <w:rsid w:val="00EC5AD9"/>
    <w:rsid w:val="00EE0A75"/>
    <w:rsid w:val="00EE6049"/>
    <w:rsid w:val="00EE7531"/>
    <w:rsid w:val="00F1286F"/>
    <w:rsid w:val="00F131C4"/>
    <w:rsid w:val="00F16267"/>
    <w:rsid w:val="00F345A1"/>
    <w:rsid w:val="00F34CFE"/>
    <w:rsid w:val="00F4196E"/>
    <w:rsid w:val="00F52C15"/>
    <w:rsid w:val="00F5608A"/>
    <w:rsid w:val="00F565B5"/>
    <w:rsid w:val="00F576CC"/>
    <w:rsid w:val="00F63C16"/>
    <w:rsid w:val="00F77F8B"/>
    <w:rsid w:val="00F867B3"/>
    <w:rsid w:val="00F96097"/>
    <w:rsid w:val="00FA1F90"/>
    <w:rsid w:val="00FB1881"/>
    <w:rsid w:val="00FB236C"/>
    <w:rsid w:val="00FB3D80"/>
    <w:rsid w:val="00FC61DB"/>
    <w:rsid w:val="00FC65FD"/>
    <w:rsid w:val="00FD177B"/>
    <w:rsid w:val="00FD3DF5"/>
    <w:rsid w:val="00FD4D13"/>
    <w:rsid w:val="00FD6FA9"/>
    <w:rsid w:val="00FE1B4D"/>
    <w:rsid w:val="00FE1CC0"/>
    <w:rsid w:val="00FE4575"/>
    <w:rsid w:val="00FF3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35E1"/>
    <w:rPr>
      <w:rFonts w:ascii="Times New Roman" w:eastAsia="Times New Roman" w:hAnsi="Times New Roman"/>
      <w:sz w:val="24"/>
      <w:szCs w:val="24"/>
    </w:rPr>
  </w:style>
  <w:style w:type="paragraph" w:styleId="1">
    <w:name w:val="heading 1"/>
    <w:basedOn w:val="a0"/>
    <w:next w:val="a0"/>
    <w:link w:val="10"/>
    <w:qFormat/>
    <w:rsid w:val="00784F95"/>
    <w:pPr>
      <w:keepNext/>
      <w:autoSpaceDE w:val="0"/>
      <w:autoSpaceDN w:val="0"/>
      <w:ind w:firstLine="284"/>
      <w:outlineLvl w:val="0"/>
    </w:pPr>
    <w:rPr>
      <w:lang w:val="x-none"/>
    </w:rPr>
  </w:style>
  <w:style w:type="paragraph" w:styleId="2">
    <w:name w:val="heading 2"/>
    <w:basedOn w:val="a0"/>
    <w:next w:val="a0"/>
    <w:link w:val="20"/>
    <w:qFormat/>
    <w:rsid w:val="00B82F5F"/>
    <w:pPr>
      <w:keepNext/>
      <w:ind w:left="34" w:hanging="601"/>
      <w:jc w:val="right"/>
      <w:outlineLvl w:val="1"/>
    </w:pPr>
    <w:rPr>
      <w:szCs w:val="20"/>
    </w:rPr>
  </w:style>
  <w:style w:type="paragraph" w:styleId="3">
    <w:name w:val="heading 3"/>
    <w:basedOn w:val="a0"/>
    <w:next w:val="a0"/>
    <w:link w:val="30"/>
    <w:unhideWhenUsed/>
    <w:qFormat/>
    <w:rsid w:val="00B82F5F"/>
    <w:pPr>
      <w:keepNext/>
      <w:spacing w:before="240" w:after="60"/>
      <w:outlineLvl w:val="2"/>
    </w:pPr>
    <w:rPr>
      <w:rFonts w:ascii="Cambria" w:hAnsi="Cambria"/>
      <w:b/>
      <w:bCs/>
      <w:sz w:val="26"/>
      <w:szCs w:val="26"/>
    </w:rPr>
  </w:style>
  <w:style w:type="paragraph" w:styleId="4">
    <w:name w:val="heading 4"/>
    <w:basedOn w:val="a0"/>
    <w:next w:val="a0"/>
    <w:link w:val="40"/>
    <w:qFormat/>
    <w:rsid w:val="00B82F5F"/>
    <w:pPr>
      <w:keepNext/>
      <w:ind w:left="176" w:hanging="176"/>
      <w:jc w:val="center"/>
      <w:outlineLvl w:val="3"/>
    </w:pPr>
    <w:rPr>
      <w:szCs w:val="20"/>
    </w:rPr>
  </w:style>
  <w:style w:type="paragraph" w:styleId="5">
    <w:name w:val="heading 5"/>
    <w:basedOn w:val="a0"/>
    <w:next w:val="a0"/>
    <w:link w:val="50"/>
    <w:qFormat/>
    <w:rsid w:val="00B82F5F"/>
    <w:pPr>
      <w:keepNext/>
      <w:numPr>
        <w:ilvl w:val="12"/>
      </w:numPr>
      <w:ind w:left="-108" w:right="-108"/>
      <w:jc w:val="center"/>
      <w:outlineLvl w:val="4"/>
    </w:pPr>
    <w:rPr>
      <w:szCs w:val="20"/>
    </w:rPr>
  </w:style>
  <w:style w:type="paragraph" w:styleId="6">
    <w:name w:val="heading 6"/>
    <w:basedOn w:val="a0"/>
    <w:next w:val="a0"/>
    <w:link w:val="60"/>
    <w:unhideWhenUsed/>
    <w:qFormat/>
    <w:rsid w:val="00B82F5F"/>
    <w:pPr>
      <w:spacing w:before="240" w:after="60"/>
      <w:outlineLvl w:val="5"/>
    </w:pPr>
    <w:rPr>
      <w:rFonts w:ascii="Calibri" w:hAnsi="Calibri"/>
      <w:b/>
      <w:bCs/>
      <w:sz w:val="22"/>
      <w:szCs w:val="22"/>
    </w:rPr>
  </w:style>
  <w:style w:type="paragraph" w:styleId="7">
    <w:name w:val="heading 7"/>
    <w:basedOn w:val="a0"/>
    <w:next w:val="a0"/>
    <w:link w:val="70"/>
    <w:qFormat/>
    <w:rsid w:val="00B82F5F"/>
    <w:pPr>
      <w:keepNext/>
      <w:ind w:left="34" w:hanging="34"/>
      <w:jc w:val="both"/>
      <w:outlineLvl w:val="6"/>
    </w:pPr>
    <w:rPr>
      <w:szCs w:val="20"/>
    </w:rPr>
  </w:style>
  <w:style w:type="paragraph" w:styleId="8">
    <w:name w:val="heading 8"/>
    <w:basedOn w:val="a0"/>
    <w:next w:val="a0"/>
    <w:link w:val="80"/>
    <w:qFormat/>
    <w:rsid w:val="00B82F5F"/>
    <w:pPr>
      <w:keepNext/>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784F95"/>
    <w:rPr>
      <w:rFonts w:ascii="Times New Roman" w:eastAsia="Times New Roman" w:hAnsi="Times New Roman" w:cs="Times New Roman"/>
      <w:sz w:val="24"/>
      <w:szCs w:val="24"/>
      <w:lang w:eastAsia="ru-RU"/>
    </w:rPr>
  </w:style>
  <w:style w:type="paragraph" w:styleId="HTML">
    <w:name w:val="HTML Preformatted"/>
    <w:basedOn w:val="a0"/>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784F95"/>
    <w:rPr>
      <w:rFonts w:ascii="Courier New" w:eastAsia="Times New Roman" w:hAnsi="Courier New" w:cs="Courier New"/>
      <w:sz w:val="20"/>
      <w:szCs w:val="20"/>
      <w:lang w:eastAsia="ru-RU"/>
    </w:rPr>
  </w:style>
  <w:style w:type="character" w:customStyle="1" w:styleId="a4">
    <w:name w:val="Основной текст Знак"/>
    <w:link w:val="a5"/>
    <w:rsid w:val="00784F95"/>
    <w:rPr>
      <w:sz w:val="24"/>
      <w:szCs w:val="24"/>
      <w:lang w:eastAsia="ru-RU"/>
    </w:rPr>
  </w:style>
  <w:style w:type="paragraph" w:styleId="a5">
    <w:name w:val="Body Text"/>
    <w:basedOn w:val="a0"/>
    <w:link w:val="a4"/>
    <w:rsid w:val="00784F95"/>
    <w:pPr>
      <w:spacing w:after="120"/>
    </w:pPr>
    <w:rPr>
      <w:rFonts w:ascii="Calibri" w:eastAsia="Calibri" w:hAnsi="Calibri"/>
      <w:lang w:val="x-none"/>
    </w:rPr>
  </w:style>
  <w:style w:type="character" w:customStyle="1" w:styleId="11">
    <w:name w:val="Основной текст Знак1"/>
    <w:uiPriority w:val="99"/>
    <w:semiHidden/>
    <w:rsid w:val="00784F95"/>
    <w:rPr>
      <w:rFonts w:ascii="Times New Roman" w:eastAsia="Times New Roman" w:hAnsi="Times New Roman" w:cs="Times New Roman"/>
      <w:sz w:val="24"/>
      <w:szCs w:val="24"/>
      <w:lang w:eastAsia="ru-RU"/>
    </w:rPr>
  </w:style>
  <w:style w:type="paragraph" w:styleId="a6">
    <w:name w:val="footer"/>
    <w:basedOn w:val="a0"/>
    <w:link w:val="a7"/>
    <w:rsid w:val="00784F95"/>
    <w:pPr>
      <w:tabs>
        <w:tab w:val="center" w:pos="4677"/>
        <w:tab w:val="right" w:pos="9355"/>
      </w:tabs>
    </w:pPr>
    <w:rPr>
      <w:lang w:val="x-none"/>
    </w:rPr>
  </w:style>
  <w:style w:type="character" w:customStyle="1" w:styleId="a7">
    <w:name w:val="Нижний колонтитул Знак"/>
    <w:link w:val="a6"/>
    <w:rsid w:val="00784F95"/>
    <w:rPr>
      <w:rFonts w:ascii="Times New Roman" w:eastAsia="Times New Roman" w:hAnsi="Times New Roman" w:cs="Times New Roman"/>
      <w:sz w:val="24"/>
      <w:szCs w:val="24"/>
      <w:lang w:eastAsia="ru-RU"/>
    </w:rPr>
  </w:style>
  <w:style w:type="character" w:styleId="a8">
    <w:name w:val="page number"/>
    <w:basedOn w:val="a1"/>
    <w:rsid w:val="00784F95"/>
  </w:style>
  <w:style w:type="paragraph" w:styleId="a9">
    <w:name w:val="header"/>
    <w:basedOn w:val="a0"/>
    <w:link w:val="aa"/>
    <w:unhideWhenUsed/>
    <w:rsid w:val="00193E11"/>
    <w:pPr>
      <w:tabs>
        <w:tab w:val="center" w:pos="4677"/>
        <w:tab w:val="right" w:pos="9355"/>
      </w:tabs>
    </w:pPr>
    <w:rPr>
      <w:lang w:val="x-none"/>
    </w:rPr>
  </w:style>
  <w:style w:type="character" w:customStyle="1" w:styleId="aa">
    <w:name w:val="Верхний колонтитул Знак"/>
    <w:link w:val="a9"/>
    <w:rsid w:val="00193E11"/>
    <w:rPr>
      <w:rFonts w:ascii="Times New Roman" w:eastAsia="Times New Roman" w:hAnsi="Times New Roman" w:cs="Times New Roman"/>
      <w:sz w:val="24"/>
      <w:szCs w:val="24"/>
      <w:lang w:eastAsia="ru-RU"/>
    </w:rPr>
  </w:style>
  <w:style w:type="paragraph" w:styleId="ab">
    <w:name w:val="Balloon Text"/>
    <w:basedOn w:val="a0"/>
    <w:link w:val="ac"/>
    <w:unhideWhenUsed/>
    <w:rsid w:val="00C96615"/>
    <w:rPr>
      <w:rFonts w:ascii="Tahoma" w:hAnsi="Tahoma"/>
      <w:sz w:val="16"/>
      <w:szCs w:val="16"/>
      <w:lang w:val="x-none"/>
    </w:rPr>
  </w:style>
  <w:style w:type="character" w:customStyle="1" w:styleId="ac">
    <w:name w:val="Текст выноски Знак"/>
    <w:link w:val="ab"/>
    <w:rsid w:val="00C96615"/>
    <w:rPr>
      <w:rFonts w:ascii="Tahoma" w:eastAsia="Times New Roman" w:hAnsi="Tahoma" w:cs="Tahoma"/>
      <w:sz w:val="16"/>
      <w:szCs w:val="16"/>
      <w:lang w:eastAsia="ru-RU"/>
    </w:rPr>
  </w:style>
  <w:style w:type="paragraph" w:styleId="ad">
    <w:name w:val="Body Text Indent"/>
    <w:basedOn w:val="a0"/>
    <w:link w:val="ae"/>
    <w:unhideWhenUsed/>
    <w:rsid w:val="00067D80"/>
    <w:pPr>
      <w:spacing w:after="120"/>
      <w:ind w:left="283"/>
    </w:pPr>
    <w:rPr>
      <w:lang w:val="x-none"/>
    </w:rPr>
  </w:style>
  <w:style w:type="character" w:customStyle="1" w:styleId="ae">
    <w:name w:val="Основной текст с отступом Знак"/>
    <w:link w:val="ad"/>
    <w:rsid w:val="00067D80"/>
    <w:rPr>
      <w:rFonts w:ascii="Times New Roman" w:eastAsia="Times New Roman" w:hAnsi="Times New Roman" w:cs="Times New Roman"/>
      <w:sz w:val="24"/>
      <w:szCs w:val="24"/>
      <w:lang w:eastAsia="ru-RU"/>
    </w:rPr>
  </w:style>
  <w:style w:type="table" w:styleId="af">
    <w:name w:val="Table Grid"/>
    <w:basedOn w:val="a2"/>
    <w:uiPriority w:val="59"/>
    <w:rsid w:val="00920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0"/>
    <w:rsid w:val="00920F70"/>
    <w:pPr>
      <w:widowControl w:val="0"/>
      <w:autoSpaceDE w:val="0"/>
      <w:autoSpaceDN w:val="0"/>
      <w:adjustRightInd w:val="0"/>
      <w:spacing w:line="238" w:lineRule="exact"/>
      <w:ind w:firstLine="398"/>
      <w:jc w:val="both"/>
    </w:pPr>
  </w:style>
  <w:style w:type="character" w:customStyle="1" w:styleId="FontStyle18">
    <w:name w:val="Font Style18"/>
    <w:rsid w:val="00920F70"/>
    <w:rPr>
      <w:rFonts w:ascii="Times New Roman" w:hAnsi="Times New Roman" w:cs="Times New Roman" w:hint="default"/>
      <w:sz w:val="20"/>
      <w:szCs w:val="20"/>
    </w:rPr>
  </w:style>
  <w:style w:type="paragraph" w:styleId="af0">
    <w:name w:val="List Paragraph"/>
    <w:basedOn w:val="a0"/>
    <w:uiPriority w:val="34"/>
    <w:qFormat/>
    <w:rsid w:val="00C94A87"/>
    <w:pPr>
      <w:ind w:left="720"/>
      <w:contextualSpacing/>
    </w:pPr>
  </w:style>
  <w:style w:type="character" w:customStyle="1" w:styleId="21">
    <w:name w:val="Основной текст (2)_"/>
    <w:link w:val="22"/>
    <w:rsid w:val="00C94A87"/>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C94A87"/>
    <w:pPr>
      <w:shd w:val="clear" w:color="auto" w:fill="FFFFFF"/>
      <w:spacing w:after="420" w:line="0" w:lineRule="atLeast"/>
    </w:pPr>
    <w:rPr>
      <w:sz w:val="27"/>
      <w:szCs w:val="27"/>
      <w:lang w:val="x-none" w:eastAsia="x-none"/>
    </w:rPr>
  </w:style>
  <w:style w:type="character" w:customStyle="1" w:styleId="af1">
    <w:name w:val="Сноска_"/>
    <w:link w:val="af2"/>
    <w:rsid w:val="00BF0A24"/>
    <w:rPr>
      <w:rFonts w:ascii="Times New Roman" w:eastAsia="Times New Roman" w:hAnsi="Times New Roman" w:cs="Times New Roman"/>
      <w:sz w:val="20"/>
      <w:szCs w:val="20"/>
      <w:shd w:val="clear" w:color="auto" w:fill="FFFFFF"/>
    </w:rPr>
  </w:style>
  <w:style w:type="paragraph" w:customStyle="1" w:styleId="af2">
    <w:name w:val="Сноска"/>
    <w:basedOn w:val="a0"/>
    <w:link w:val="af1"/>
    <w:rsid w:val="00BF0A24"/>
    <w:pPr>
      <w:shd w:val="clear" w:color="auto" w:fill="FFFFFF"/>
      <w:spacing w:line="250" w:lineRule="exact"/>
      <w:jc w:val="both"/>
    </w:pPr>
    <w:rPr>
      <w:sz w:val="20"/>
      <w:szCs w:val="20"/>
      <w:lang w:val="x-none" w:eastAsia="x-none"/>
    </w:rPr>
  </w:style>
  <w:style w:type="paragraph" w:customStyle="1" w:styleId="ConsPlusNonformat">
    <w:name w:val="ConsPlusNonformat"/>
    <w:rsid w:val="006A654D"/>
    <w:pPr>
      <w:widowControl w:val="0"/>
      <w:autoSpaceDE w:val="0"/>
      <w:autoSpaceDN w:val="0"/>
      <w:adjustRightInd w:val="0"/>
    </w:pPr>
    <w:rPr>
      <w:rFonts w:ascii="Courier New" w:eastAsia="Times New Roman" w:hAnsi="Courier New" w:cs="Courier New"/>
    </w:rPr>
  </w:style>
  <w:style w:type="paragraph" w:styleId="a">
    <w:name w:val="Title"/>
    <w:basedOn w:val="a0"/>
    <w:link w:val="af3"/>
    <w:qFormat/>
    <w:rsid w:val="00986FB1"/>
    <w:pPr>
      <w:numPr>
        <w:numId w:val="1"/>
      </w:numPr>
      <w:jc w:val="center"/>
    </w:pPr>
    <w:rPr>
      <w:b/>
      <w:caps/>
      <w:lang w:val="x-none" w:eastAsia="x-none"/>
    </w:rPr>
  </w:style>
  <w:style w:type="character" w:customStyle="1" w:styleId="af3">
    <w:name w:val="Название Знак"/>
    <w:link w:val="a"/>
    <w:rsid w:val="00986FB1"/>
    <w:rPr>
      <w:rFonts w:ascii="Times New Roman" w:eastAsia="Times New Roman" w:hAnsi="Times New Roman"/>
      <w:b/>
      <w:caps/>
      <w:sz w:val="24"/>
      <w:szCs w:val="24"/>
      <w:lang w:val="x-none" w:eastAsia="x-none"/>
    </w:rPr>
  </w:style>
  <w:style w:type="paragraph" w:customStyle="1" w:styleId="51">
    <w:name w:val="Основной текст5"/>
    <w:basedOn w:val="a0"/>
    <w:link w:val="af4"/>
    <w:rsid w:val="00657ECB"/>
    <w:pPr>
      <w:shd w:val="clear" w:color="auto" w:fill="FFFFFF"/>
      <w:spacing w:line="269" w:lineRule="exact"/>
      <w:ind w:hanging="280"/>
    </w:pPr>
    <w:rPr>
      <w:rFonts w:eastAsia="Calibri"/>
      <w:sz w:val="23"/>
      <w:szCs w:val="23"/>
      <w:lang w:val="x-none" w:eastAsia="en-US"/>
    </w:rPr>
  </w:style>
  <w:style w:type="character" w:customStyle="1" w:styleId="af4">
    <w:name w:val="Основной текст_"/>
    <w:link w:val="51"/>
    <w:rsid w:val="00657ECB"/>
    <w:rPr>
      <w:rFonts w:ascii="Times New Roman" w:eastAsia="Calibri" w:hAnsi="Times New Roman" w:cs="Times New Roman"/>
      <w:sz w:val="23"/>
      <w:szCs w:val="23"/>
      <w:shd w:val="clear" w:color="auto" w:fill="FFFFFF"/>
      <w:lang w:eastAsia="en-US"/>
    </w:rPr>
  </w:style>
  <w:style w:type="character" w:customStyle="1" w:styleId="31">
    <w:name w:val="Основной текст (3)_"/>
    <w:link w:val="32"/>
    <w:rsid w:val="003377D7"/>
    <w:rPr>
      <w:rFonts w:ascii="Times New Roman" w:eastAsia="Times New Roman" w:hAnsi="Times New Roman"/>
      <w:sz w:val="23"/>
      <w:szCs w:val="23"/>
      <w:shd w:val="clear" w:color="auto" w:fill="FFFFFF"/>
    </w:rPr>
  </w:style>
  <w:style w:type="paragraph" w:customStyle="1" w:styleId="32">
    <w:name w:val="Основной текст (3)"/>
    <w:basedOn w:val="a0"/>
    <w:link w:val="31"/>
    <w:rsid w:val="003377D7"/>
    <w:pPr>
      <w:shd w:val="clear" w:color="auto" w:fill="FFFFFF"/>
      <w:spacing w:before="360" w:line="389" w:lineRule="exact"/>
      <w:jc w:val="center"/>
    </w:pPr>
    <w:rPr>
      <w:sz w:val="23"/>
      <w:szCs w:val="23"/>
      <w:lang w:val="x-none" w:eastAsia="x-none"/>
    </w:rPr>
  </w:style>
  <w:style w:type="paragraph" w:customStyle="1" w:styleId="210">
    <w:name w:val="Основной текст21"/>
    <w:basedOn w:val="a0"/>
    <w:rsid w:val="003377D7"/>
    <w:pPr>
      <w:shd w:val="clear" w:color="auto" w:fill="FFFFFF"/>
      <w:spacing w:line="278" w:lineRule="exact"/>
    </w:pPr>
    <w:rPr>
      <w:sz w:val="23"/>
      <w:szCs w:val="23"/>
      <w:lang w:eastAsia="en-US"/>
    </w:rPr>
  </w:style>
  <w:style w:type="character" w:styleId="af5">
    <w:name w:val="Strong"/>
    <w:uiPriority w:val="22"/>
    <w:qFormat/>
    <w:rsid w:val="001277B4"/>
    <w:rPr>
      <w:b/>
      <w:bCs/>
    </w:rPr>
  </w:style>
  <w:style w:type="paragraph" w:customStyle="1" w:styleId="ConsPlusNormal">
    <w:name w:val="ConsPlusNormal"/>
    <w:rsid w:val="009B1957"/>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B82F5F"/>
    <w:rPr>
      <w:sz w:val="22"/>
      <w:szCs w:val="22"/>
      <w:lang w:eastAsia="en-US"/>
    </w:rPr>
  </w:style>
  <w:style w:type="character" w:customStyle="1" w:styleId="30">
    <w:name w:val="Заголовок 3 Знак"/>
    <w:link w:val="3"/>
    <w:rsid w:val="00B82F5F"/>
    <w:rPr>
      <w:rFonts w:ascii="Cambria" w:eastAsia="Times New Roman" w:hAnsi="Cambria" w:cs="Times New Roman"/>
      <w:b/>
      <w:bCs/>
      <w:sz w:val="26"/>
      <w:szCs w:val="26"/>
    </w:rPr>
  </w:style>
  <w:style w:type="character" w:customStyle="1" w:styleId="60">
    <w:name w:val="Заголовок 6 Знак"/>
    <w:link w:val="6"/>
    <w:rsid w:val="00B82F5F"/>
    <w:rPr>
      <w:rFonts w:ascii="Calibri" w:eastAsia="Times New Roman" w:hAnsi="Calibri" w:cs="Times New Roman"/>
      <w:b/>
      <w:bCs/>
      <w:sz w:val="22"/>
      <w:szCs w:val="22"/>
    </w:rPr>
  </w:style>
  <w:style w:type="paragraph" w:styleId="33">
    <w:name w:val="Body Text Indent 3"/>
    <w:basedOn w:val="a0"/>
    <w:link w:val="34"/>
    <w:unhideWhenUsed/>
    <w:rsid w:val="00B82F5F"/>
    <w:pPr>
      <w:spacing w:after="120"/>
      <w:ind w:left="283"/>
    </w:pPr>
    <w:rPr>
      <w:sz w:val="16"/>
      <w:szCs w:val="16"/>
    </w:rPr>
  </w:style>
  <w:style w:type="character" w:customStyle="1" w:styleId="34">
    <w:name w:val="Основной текст с отступом 3 Знак"/>
    <w:link w:val="33"/>
    <w:rsid w:val="00B82F5F"/>
    <w:rPr>
      <w:rFonts w:ascii="Times New Roman" w:eastAsia="Times New Roman" w:hAnsi="Times New Roman"/>
      <w:sz w:val="16"/>
      <w:szCs w:val="16"/>
    </w:rPr>
  </w:style>
  <w:style w:type="character" w:customStyle="1" w:styleId="20">
    <w:name w:val="Заголовок 2 Знак"/>
    <w:link w:val="2"/>
    <w:rsid w:val="00B82F5F"/>
    <w:rPr>
      <w:rFonts w:ascii="Times New Roman" w:eastAsia="Times New Roman" w:hAnsi="Times New Roman"/>
      <w:sz w:val="24"/>
    </w:rPr>
  </w:style>
  <w:style w:type="character" w:customStyle="1" w:styleId="40">
    <w:name w:val="Заголовок 4 Знак"/>
    <w:link w:val="4"/>
    <w:rsid w:val="00B82F5F"/>
    <w:rPr>
      <w:rFonts w:ascii="Times New Roman" w:eastAsia="Times New Roman" w:hAnsi="Times New Roman"/>
      <w:sz w:val="24"/>
    </w:rPr>
  </w:style>
  <w:style w:type="character" w:customStyle="1" w:styleId="50">
    <w:name w:val="Заголовок 5 Знак"/>
    <w:link w:val="5"/>
    <w:rsid w:val="00B82F5F"/>
    <w:rPr>
      <w:rFonts w:ascii="Times New Roman" w:eastAsia="Times New Roman" w:hAnsi="Times New Roman"/>
      <w:sz w:val="24"/>
    </w:rPr>
  </w:style>
  <w:style w:type="character" w:customStyle="1" w:styleId="70">
    <w:name w:val="Заголовок 7 Знак"/>
    <w:link w:val="7"/>
    <w:rsid w:val="00B82F5F"/>
    <w:rPr>
      <w:rFonts w:ascii="Times New Roman" w:eastAsia="Times New Roman" w:hAnsi="Times New Roman"/>
      <w:sz w:val="24"/>
    </w:rPr>
  </w:style>
  <w:style w:type="character" w:customStyle="1" w:styleId="80">
    <w:name w:val="Заголовок 8 Знак"/>
    <w:link w:val="8"/>
    <w:rsid w:val="00B82F5F"/>
    <w:rPr>
      <w:rFonts w:ascii="Times New Roman" w:eastAsia="Times New Roman" w:hAnsi="Times New Roman"/>
      <w:sz w:val="24"/>
    </w:rPr>
  </w:style>
  <w:style w:type="paragraph" w:styleId="23">
    <w:name w:val="Body Text Indent 2"/>
    <w:basedOn w:val="a0"/>
    <w:link w:val="24"/>
    <w:rsid w:val="00B82F5F"/>
    <w:pPr>
      <w:ind w:left="34" w:hanging="601"/>
      <w:jc w:val="right"/>
    </w:pPr>
    <w:rPr>
      <w:szCs w:val="20"/>
    </w:rPr>
  </w:style>
  <w:style w:type="character" w:customStyle="1" w:styleId="24">
    <w:name w:val="Основной текст с отступом 2 Знак"/>
    <w:link w:val="23"/>
    <w:rsid w:val="00B82F5F"/>
    <w:rPr>
      <w:rFonts w:ascii="Times New Roman" w:eastAsia="Times New Roman" w:hAnsi="Times New Roman"/>
      <w:sz w:val="24"/>
    </w:rPr>
  </w:style>
  <w:style w:type="paragraph" w:styleId="af7">
    <w:name w:val="Block Text"/>
    <w:basedOn w:val="a0"/>
    <w:rsid w:val="00B82F5F"/>
    <w:pPr>
      <w:numPr>
        <w:ilvl w:val="12"/>
      </w:numPr>
      <w:ind w:left="-108" w:right="-108"/>
      <w:jc w:val="center"/>
    </w:pPr>
    <w:rPr>
      <w:sz w:val="22"/>
      <w:szCs w:val="20"/>
    </w:rPr>
  </w:style>
  <w:style w:type="paragraph" w:styleId="35">
    <w:name w:val="Body Text 3"/>
    <w:basedOn w:val="a0"/>
    <w:link w:val="36"/>
    <w:rsid w:val="00B82F5F"/>
    <w:pPr>
      <w:jc w:val="both"/>
    </w:pPr>
    <w:rPr>
      <w:sz w:val="28"/>
      <w:szCs w:val="20"/>
    </w:rPr>
  </w:style>
  <w:style w:type="character" w:customStyle="1" w:styleId="36">
    <w:name w:val="Основной текст 3 Знак"/>
    <w:link w:val="35"/>
    <w:rsid w:val="00B82F5F"/>
    <w:rPr>
      <w:rFonts w:ascii="Times New Roman" w:eastAsia="Times New Roman" w:hAnsi="Times New Roman"/>
      <w:sz w:val="28"/>
    </w:rPr>
  </w:style>
  <w:style w:type="paragraph" w:customStyle="1" w:styleId="Default">
    <w:name w:val="Default"/>
    <w:rsid w:val="00E0036A"/>
    <w:pPr>
      <w:autoSpaceDE w:val="0"/>
      <w:autoSpaceDN w:val="0"/>
      <w:adjustRightInd w:val="0"/>
    </w:pPr>
    <w:rPr>
      <w:rFonts w:ascii="Times New Roman" w:hAnsi="Times New Roman"/>
      <w:color w:val="000000"/>
      <w:sz w:val="24"/>
      <w:szCs w:val="24"/>
      <w:lang w:eastAsia="en-US"/>
    </w:rPr>
  </w:style>
  <w:style w:type="paragraph" w:customStyle="1" w:styleId="Style22">
    <w:name w:val="Style22"/>
    <w:basedOn w:val="a0"/>
    <w:uiPriority w:val="99"/>
    <w:rsid w:val="00E0036A"/>
    <w:pPr>
      <w:widowControl w:val="0"/>
      <w:autoSpaceDE w:val="0"/>
      <w:autoSpaceDN w:val="0"/>
      <w:adjustRightInd w:val="0"/>
      <w:spacing w:line="221" w:lineRule="exact"/>
      <w:ind w:firstLine="552"/>
      <w:jc w:val="both"/>
    </w:pPr>
  </w:style>
  <w:style w:type="paragraph" w:styleId="af8">
    <w:name w:val="Plain Text"/>
    <w:basedOn w:val="a0"/>
    <w:link w:val="af9"/>
    <w:rsid w:val="00C72E08"/>
    <w:rPr>
      <w:rFonts w:ascii="Courier New" w:hAnsi="Courier New"/>
      <w:sz w:val="20"/>
      <w:szCs w:val="20"/>
    </w:rPr>
  </w:style>
  <w:style w:type="character" w:customStyle="1" w:styleId="af9">
    <w:name w:val="Текст Знак"/>
    <w:link w:val="af8"/>
    <w:rsid w:val="00C72E08"/>
    <w:rPr>
      <w:rFonts w:ascii="Courier New" w:eastAsia="Times New Roman" w:hAnsi="Courier New"/>
    </w:rPr>
  </w:style>
  <w:style w:type="paragraph" w:customStyle="1" w:styleId="13">
    <w:name w:val="Основной текст13"/>
    <w:basedOn w:val="a0"/>
    <w:rsid w:val="00C72E08"/>
    <w:pPr>
      <w:shd w:val="clear" w:color="auto" w:fill="FFFFFF"/>
      <w:spacing w:line="278" w:lineRule="exact"/>
    </w:pPr>
    <w:rPr>
      <w:lang w:eastAsia="en-US"/>
    </w:rPr>
  </w:style>
  <w:style w:type="paragraph" w:customStyle="1" w:styleId="afa">
    <w:name w:val="Стиль"/>
    <w:rsid w:val="00342FFE"/>
    <w:pPr>
      <w:widowControl w:val="0"/>
      <w:suppressAutoHyphens/>
      <w:autoSpaceDE w:val="0"/>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35E1"/>
    <w:rPr>
      <w:rFonts w:ascii="Times New Roman" w:eastAsia="Times New Roman" w:hAnsi="Times New Roman"/>
      <w:sz w:val="24"/>
      <w:szCs w:val="24"/>
    </w:rPr>
  </w:style>
  <w:style w:type="paragraph" w:styleId="1">
    <w:name w:val="heading 1"/>
    <w:basedOn w:val="a0"/>
    <w:next w:val="a0"/>
    <w:link w:val="10"/>
    <w:qFormat/>
    <w:rsid w:val="00784F95"/>
    <w:pPr>
      <w:keepNext/>
      <w:autoSpaceDE w:val="0"/>
      <w:autoSpaceDN w:val="0"/>
      <w:ind w:firstLine="284"/>
      <w:outlineLvl w:val="0"/>
    </w:pPr>
    <w:rPr>
      <w:lang w:val="x-none"/>
    </w:rPr>
  </w:style>
  <w:style w:type="paragraph" w:styleId="2">
    <w:name w:val="heading 2"/>
    <w:basedOn w:val="a0"/>
    <w:next w:val="a0"/>
    <w:link w:val="20"/>
    <w:qFormat/>
    <w:rsid w:val="00B82F5F"/>
    <w:pPr>
      <w:keepNext/>
      <w:ind w:left="34" w:hanging="601"/>
      <w:jc w:val="right"/>
      <w:outlineLvl w:val="1"/>
    </w:pPr>
    <w:rPr>
      <w:szCs w:val="20"/>
    </w:rPr>
  </w:style>
  <w:style w:type="paragraph" w:styleId="3">
    <w:name w:val="heading 3"/>
    <w:basedOn w:val="a0"/>
    <w:next w:val="a0"/>
    <w:link w:val="30"/>
    <w:unhideWhenUsed/>
    <w:qFormat/>
    <w:rsid w:val="00B82F5F"/>
    <w:pPr>
      <w:keepNext/>
      <w:spacing w:before="240" w:after="60"/>
      <w:outlineLvl w:val="2"/>
    </w:pPr>
    <w:rPr>
      <w:rFonts w:ascii="Cambria" w:hAnsi="Cambria"/>
      <w:b/>
      <w:bCs/>
      <w:sz w:val="26"/>
      <w:szCs w:val="26"/>
    </w:rPr>
  </w:style>
  <w:style w:type="paragraph" w:styleId="4">
    <w:name w:val="heading 4"/>
    <w:basedOn w:val="a0"/>
    <w:next w:val="a0"/>
    <w:link w:val="40"/>
    <w:qFormat/>
    <w:rsid w:val="00B82F5F"/>
    <w:pPr>
      <w:keepNext/>
      <w:ind w:left="176" w:hanging="176"/>
      <w:jc w:val="center"/>
      <w:outlineLvl w:val="3"/>
    </w:pPr>
    <w:rPr>
      <w:szCs w:val="20"/>
    </w:rPr>
  </w:style>
  <w:style w:type="paragraph" w:styleId="5">
    <w:name w:val="heading 5"/>
    <w:basedOn w:val="a0"/>
    <w:next w:val="a0"/>
    <w:link w:val="50"/>
    <w:qFormat/>
    <w:rsid w:val="00B82F5F"/>
    <w:pPr>
      <w:keepNext/>
      <w:numPr>
        <w:ilvl w:val="12"/>
      </w:numPr>
      <w:ind w:left="-108" w:right="-108"/>
      <w:jc w:val="center"/>
      <w:outlineLvl w:val="4"/>
    </w:pPr>
    <w:rPr>
      <w:szCs w:val="20"/>
    </w:rPr>
  </w:style>
  <w:style w:type="paragraph" w:styleId="6">
    <w:name w:val="heading 6"/>
    <w:basedOn w:val="a0"/>
    <w:next w:val="a0"/>
    <w:link w:val="60"/>
    <w:unhideWhenUsed/>
    <w:qFormat/>
    <w:rsid w:val="00B82F5F"/>
    <w:pPr>
      <w:spacing w:before="240" w:after="60"/>
      <w:outlineLvl w:val="5"/>
    </w:pPr>
    <w:rPr>
      <w:rFonts w:ascii="Calibri" w:hAnsi="Calibri"/>
      <w:b/>
      <w:bCs/>
      <w:sz w:val="22"/>
      <w:szCs w:val="22"/>
    </w:rPr>
  </w:style>
  <w:style w:type="paragraph" w:styleId="7">
    <w:name w:val="heading 7"/>
    <w:basedOn w:val="a0"/>
    <w:next w:val="a0"/>
    <w:link w:val="70"/>
    <w:qFormat/>
    <w:rsid w:val="00B82F5F"/>
    <w:pPr>
      <w:keepNext/>
      <w:ind w:left="34" w:hanging="34"/>
      <w:jc w:val="both"/>
      <w:outlineLvl w:val="6"/>
    </w:pPr>
    <w:rPr>
      <w:szCs w:val="20"/>
    </w:rPr>
  </w:style>
  <w:style w:type="paragraph" w:styleId="8">
    <w:name w:val="heading 8"/>
    <w:basedOn w:val="a0"/>
    <w:next w:val="a0"/>
    <w:link w:val="80"/>
    <w:qFormat/>
    <w:rsid w:val="00B82F5F"/>
    <w:pPr>
      <w:keepNext/>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784F95"/>
    <w:rPr>
      <w:rFonts w:ascii="Times New Roman" w:eastAsia="Times New Roman" w:hAnsi="Times New Roman" w:cs="Times New Roman"/>
      <w:sz w:val="24"/>
      <w:szCs w:val="24"/>
      <w:lang w:eastAsia="ru-RU"/>
    </w:rPr>
  </w:style>
  <w:style w:type="paragraph" w:styleId="HTML">
    <w:name w:val="HTML Preformatted"/>
    <w:basedOn w:val="a0"/>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784F95"/>
    <w:rPr>
      <w:rFonts w:ascii="Courier New" w:eastAsia="Times New Roman" w:hAnsi="Courier New" w:cs="Courier New"/>
      <w:sz w:val="20"/>
      <w:szCs w:val="20"/>
      <w:lang w:eastAsia="ru-RU"/>
    </w:rPr>
  </w:style>
  <w:style w:type="character" w:customStyle="1" w:styleId="a4">
    <w:name w:val="Основной текст Знак"/>
    <w:link w:val="a5"/>
    <w:rsid w:val="00784F95"/>
    <w:rPr>
      <w:sz w:val="24"/>
      <w:szCs w:val="24"/>
      <w:lang w:eastAsia="ru-RU"/>
    </w:rPr>
  </w:style>
  <w:style w:type="paragraph" w:styleId="a5">
    <w:name w:val="Body Text"/>
    <w:basedOn w:val="a0"/>
    <w:link w:val="a4"/>
    <w:rsid w:val="00784F95"/>
    <w:pPr>
      <w:spacing w:after="120"/>
    </w:pPr>
    <w:rPr>
      <w:rFonts w:ascii="Calibri" w:eastAsia="Calibri" w:hAnsi="Calibri"/>
      <w:lang w:val="x-none"/>
    </w:rPr>
  </w:style>
  <w:style w:type="character" w:customStyle="1" w:styleId="11">
    <w:name w:val="Основной текст Знак1"/>
    <w:uiPriority w:val="99"/>
    <w:semiHidden/>
    <w:rsid w:val="00784F95"/>
    <w:rPr>
      <w:rFonts w:ascii="Times New Roman" w:eastAsia="Times New Roman" w:hAnsi="Times New Roman" w:cs="Times New Roman"/>
      <w:sz w:val="24"/>
      <w:szCs w:val="24"/>
      <w:lang w:eastAsia="ru-RU"/>
    </w:rPr>
  </w:style>
  <w:style w:type="paragraph" w:styleId="a6">
    <w:name w:val="footer"/>
    <w:basedOn w:val="a0"/>
    <w:link w:val="a7"/>
    <w:rsid w:val="00784F95"/>
    <w:pPr>
      <w:tabs>
        <w:tab w:val="center" w:pos="4677"/>
        <w:tab w:val="right" w:pos="9355"/>
      </w:tabs>
    </w:pPr>
    <w:rPr>
      <w:lang w:val="x-none"/>
    </w:rPr>
  </w:style>
  <w:style w:type="character" w:customStyle="1" w:styleId="a7">
    <w:name w:val="Нижний колонтитул Знак"/>
    <w:link w:val="a6"/>
    <w:rsid w:val="00784F95"/>
    <w:rPr>
      <w:rFonts w:ascii="Times New Roman" w:eastAsia="Times New Roman" w:hAnsi="Times New Roman" w:cs="Times New Roman"/>
      <w:sz w:val="24"/>
      <w:szCs w:val="24"/>
      <w:lang w:eastAsia="ru-RU"/>
    </w:rPr>
  </w:style>
  <w:style w:type="character" w:styleId="a8">
    <w:name w:val="page number"/>
    <w:basedOn w:val="a1"/>
    <w:rsid w:val="00784F95"/>
  </w:style>
  <w:style w:type="paragraph" w:styleId="a9">
    <w:name w:val="header"/>
    <w:basedOn w:val="a0"/>
    <w:link w:val="aa"/>
    <w:unhideWhenUsed/>
    <w:rsid w:val="00193E11"/>
    <w:pPr>
      <w:tabs>
        <w:tab w:val="center" w:pos="4677"/>
        <w:tab w:val="right" w:pos="9355"/>
      </w:tabs>
    </w:pPr>
    <w:rPr>
      <w:lang w:val="x-none"/>
    </w:rPr>
  </w:style>
  <w:style w:type="character" w:customStyle="1" w:styleId="aa">
    <w:name w:val="Верхний колонтитул Знак"/>
    <w:link w:val="a9"/>
    <w:rsid w:val="00193E11"/>
    <w:rPr>
      <w:rFonts w:ascii="Times New Roman" w:eastAsia="Times New Roman" w:hAnsi="Times New Roman" w:cs="Times New Roman"/>
      <w:sz w:val="24"/>
      <w:szCs w:val="24"/>
      <w:lang w:eastAsia="ru-RU"/>
    </w:rPr>
  </w:style>
  <w:style w:type="paragraph" w:styleId="ab">
    <w:name w:val="Balloon Text"/>
    <w:basedOn w:val="a0"/>
    <w:link w:val="ac"/>
    <w:unhideWhenUsed/>
    <w:rsid w:val="00C96615"/>
    <w:rPr>
      <w:rFonts w:ascii="Tahoma" w:hAnsi="Tahoma"/>
      <w:sz w:val="16"/>
      <w:szCs w:val="16"/>
      <w:lang w:val="x-none"/>
    </w:rPr>
  </w:style>
  <w:style w:type="character" w:customStyle="1" w:styleId="ac">
    <w:name w:val="Текст выноски Знак"/>
    <w:link w:val="ab"/>
    <w:rsid w:val="00C96615"/>
    <w:rPr>
      <w:rFonts w:ascii="Tahoma" w:eastAsia="Times New Roman" w:hAnsi="Tahoma" w:cs="Tahoma"/>
      <w:sz w:val="16"/>
      <w:szCs w:val="16"/>
      <w:lang w:eastAsia="ru-RU"/>
    </w:rPr>
  </w:style>
  <w:style w:type="paragraph" w:styleId="ad">
    <w:name w:val="Body Text Indent"/>
    <w:basedOn w:val="a0"/>
    <w:link w:val="ae"/>
    <w:unhideWhenUsed/>
    <w:rsid w:val="00067D80"/>
    <w:pPr>
      <w:spacing w:after="120"/>
      <w:ind w:left="283"/>
    </w:pPr>
    <w:rPr>
      <w:lang w:val="x-none"/>
    </w:rPr>
  </w:style>
  <w:style w:type="character" w:customStyle="1" w:styleId="ae">
    <w:name w:val="Основной текст с отступом Знак"/>
    <w:link w:val="ad"/>
    <w:rsid w:val="00067D80"/>
    <w:rPr>
      <w:rFonts w:ascii="Times New Roman" w:eastAsia="Times New Roman" w:hAnsi="Times New Roman" w:cs="Times New Roman"/>
      <w:sz w:val="24"/>
      <w:szCs w:val="24"/>
      <w:lang w:eastAsia="ru-RU"/>
    </w:rPr>
  </w:style>
  <w:style w:type="table" w:styleId="af">
    <w:name w:val="Table Grid"/>
    <w:basedOn w:val="a2"/>
    <w:uiPriority w:val="59"/>
    <w:rsid w:val="00920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0"/>
    <w:rsid w:val="00920F70"/>
    <w:pPr>
      <w:widowControl w:val="0"/>
      <w:autoSpaceDE w:val="0"/>
      <w:autoSpaceDN w:val="0"/>
      <w:adjustRightInd w:val="0"/>
      <w:spacing w:line="238" w:lineRule="exact"/>
      <w:ind w:firstLine="398"/>
      <w:jc w:val="both"/>
    </w:pPr>
  </w:style>
  <w:style w:type="character" w:customStyle="1" w:styleId="FontStyle18">
    <w:name w:val="Font Style18"/>
    <w:rsid w:val="00920F70"/>
    <w:rPr>
      <w:rFonts w:ascii="Times New Roman" w:hAnsi="Times New Roman" w:cs="Times New Roman" w:hint="default"/>
      <w:sz w:val="20"/>
      <w:szCs w:val="20"/>
    </w:rPr>
  </w:style>
  <w:style w:type="paragraph" w:styleId="af0">
    <w:name w:val="List Paragraph"/>
    <w:basedOn w:val="a0"/>
    <w:uiPriority w:val="34"/>
    <w:qFormat/>
    <w:rsid w:val="00C94A87"/>
    <w:pPr>
      <w:ind w:left="720"/>
      <w:contextualSpacing/>
    </w:pPr>
  </w:style>
  <w:style w:type="character" w:customStyle="1" w:styleId="21">
    <w:name w:val="Основной текст (2)_"/>
    <w:link w:val="22"/>
    <w:rsid w:val="00C94A87"/>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C94A87"/>
    <w:pPr>
      <w:shd w:val="clear" w:color="auto" w:fill="FFFFFF"/>
      <w:spacing w:after="420" w:line="0" w:lineRule="atLeast"/>
    </w:pPr>
    <w:rPr>
      <w:sz w:val="27"/>
      <w:szCs w:val="27"/>
      <w:lang w:val="x-none" w:eastAsia="x-none"/>
    </w:rPr>
  </w:style>
  <w:style w:type="character" w:customStyle="1" w:styleId="af1">
    <w:name w:val="Сноска_"/>
    <w:link w:val="af2"/>
    <w:rsid w:val="00BF0A24"/>
    <w:rPr>
      <w:rFonts w:ascii="Times New Roman" w:eastAsia="Times New Roman" w:hAnsi="Times New Roman" w:cs="Times New Roman"/>
      <w:sz w:val="20"/>
      <w:szCs w:val="20"/>
      <w:shd w:val="clear" w:color="auto" w:fill="FFFFFF"/>
    </w:rPr>
  </w:style>
  <w:style w:type="paragraph" w:customStyle="1" w:styleId="af2">
    <w:name w:val="Сноска"/>
    <w:basedOn w:val="a0"/>
    <w:link w:val="af1"/>
    <w:rsid w:val="00BF0A24"/>
    <w:pPr>
      <w:shd w:val="clear" w:color="auto" w:fill="FFFFFF"/>
      <w:spacing w:line="250" w:lineRule="exact"/>
      <w:jc w:val="both"/>
    </w:pPr>
    <w:rPr>
      <w:sz w:val="20"/>
      <w:szCs w:val="20"/>
      <w:lang w:val="x-none" w:eastAsia="x-none"/>
    </w:rPr>
  </w:style>
  <w:style w:type="paragraph" w:customStyle="1" w:styleId="ConsPlusNonformat">
    <w:name w:val="ConsPlusNonformat"/>
    <w:rsid w:val="006A654D"/>
    <w:pPr>
      <w:widowControl w:val="0"/>
      <w:autoSpaceDE w:val="0"/>
      <w:autoSpaceDN w:val="0"/>
      <w:adjustRightInd w:val="0"/>
    </w:pPr>
    <w:rPr>
      <w:rFonts w:ascii="Courier New" w:eastAsia="Times New Roman" w:hAnsi="Courier New" w:cs="Courier New"/>
    </w:rPr>
  </w:style>
  <w:style w:type="paragraph" w:styleId="a">
    <w:name w:val="Title"/>
    <w:basedOn w:val="a0"/>
    <w:link w:val="af3"/>
    <w:qFormat/>
    <w:rsid w:val="00986FB1"/>
    <w:pPr>
      <w:numPr>
        <w:numId w:val="1"/>
      </w:numPr>
      <w:jc w:val="center"/>
    </w:pPr>
    <w:rPr>
      <w:b/>
      <w:caps/>
      <w:lang w:val="x-none" w:eastAsia="x-none"/>
    </w:rPr>
  </w:style>
  <w:style w:type="character" w:customStyle="1" w:styleId="af3">
    <w:name w:val="Название Знак"/>
    <w:link w:val="a"/>
    <w:rsid w:val="00986FB1"/>
    <w:rPr>
      <w:rFonts w:ascii="Times New Roman" w:eastAsia="Times New Roman" w:hAnsi="Times New Roman"/>
      <w:b/>
      <w:caps/>
      <w:sz w:val="24"/>
      <w:szCs w:val="24"/>
      <w:lang w:val="x-none" w:eastAsia="x-none"/>
    </w:rPr>
  </w:style>
  <w:style w:type="paragraph" w:customStyle="1" w:styleId="51">
    <w:name w:val="Основной текст5"/>
    <w:basedOn w:val="a0"/>
    <w:link w:val="af4"/>
    <w:rsid w:val="00657ECB"/>
    <w:pPr>
      <w:shd w:val="clear" w:color="auto" w:fill="FFFFFF"/>
      <w:spacing w:line="269" w:lineRule="exact"/>
      <w:ind w:hanging="280"/>
    </w:pPr>
    <w:rPr>
      <w:rFonts w:eastAsia="Calibri"/>
      <w:sz w:val="23"/>
      <w:szCs w:val="23"/>
      <w:lang w:val="x-none" w:eastAsia="en-US"/>
    </w:rPr>
  </w:style>
  <w:style w:type="character" w:customStyle="1" w:styleId="af4">
    <w:name w:val="Основной текст_"/>
    <w:link w:val="51"/>
    <w:rsid w:val="00657ECB"/>
    <w:rPr>
      <w:rFonts w:ascii="Times New Roman" w:eastAsia="Calibri" w:hAnsi="Times New Roman" w:cs="Times New Roman"/>
      <w:sz w:val="23"/>
      <w:szCs w:val="23"/>
      <w:shd w:val="clear" w:color="auto" w:fill="FFFFFF"/>
      <w:lang w:eastAsia="en-US"/>
    </w:rPr>
  </w:style>
  <w:style w:type="character" w:customStyle="1" w:styleId="31">
    <w:name w:val="Основной текст (3)_"/>
    <w:link w:val="32"/>
    <w:rsid w:val="003377D7"/>
    <w:rPr>
      <w:rFonts w:ascii="Times New Roman" w:eastAsia="Times New Roman" w:hAnsi="Times New Roman"/>
      <w:sz w:val="23"/>
      <w:szCs w:val="23"/>
      <w:shd w:val="clear" w:color="auto" w:fill="FFFFFF"/>
    </w:rPr>
  </w:style>
  <w:style w:type="paragraph" w:customStyle="1" w:styleId="32">
    <w:name w:val="Основной текст (3)"/>
    <w:basedOn w:val="a0"/>
    <w:link w:val="31"/>
    <w:rsid w:val="003377D7"/>
    <w:pPr>
      <w:shd w:val="clear" w:color="auto" w:fill="FFFFFF"/>
      <w:spacing w:before="360" w:line="389" w:lineRule="exact"/>
      <w:jc w:val="center"/>
    </w:pPr>
    <w:rPr>
      <w:sz w:val="23"/>
      <w:szCs w:val="23"/>
      <w:lang w:val="x-none" w:eastAsia="x-none"/>
    </w:rPr>
  </w:style>
  <w:style w:type="paragraph" w:customStyle="1" w:styleId="210">
    <w:name w:val="Основной текст21"/>
    <w:basedOn w:val="a0"/>
    <w:rsid w:val="003377D7"/>
    <w:pPr>
      <w:shd w:val="clear" w:color="auto" w:fill="FFFFFF"/>
      <w:spacing w:line="278" w:lineRule="exact"/>
    </w:pPr>
    <w:rPr>
      <w:sz w:val="23"/>
      <w:szCs w:val="23"/>
      <w:lang w:eastAsia="en-US"/>
    </w:rPr>
  </w:style>
  <w:style w:type="character" w:styleId="af5">
    <w:name w:val="Strong"/>
    <w:uiPriority w:val="22"/>
    <w:qFormat/>
    <w:rsid w:val="001277B4"/>
    <w:rPr>
      <w:b/>
      <w:bCs/>
    </w:rPr>
  </w:style>
  <w:style w:type="paragraph" w:customStyle="1" w:styleId="ConsPlusNormal">
    <w:name w:val="ConsPlusNormal"/>
    <w:rsid w:val="009B1957"/>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B82F5F"/>
    <w:rPr>
      <w:sz w:val="22"/>
      <w:szCs w:val="22"/>
      <w:lang w:eastAsia="en-US"/>
    </w:rPr>
  </w:style>
  <w:style w:type="character" w:customStyle="1" w:styleId="30">
    <w:name w:val="Заголовок 3 Знак"/>
    <w:link w:val="3"/>
    <w:rsid w:val="00B82F5F"/>
    <w:rPr>
      <w:rFonts w:ascii="Cambria" w:eastAsia="Times New Roman" w:hAnsi="Cambria" w:cs="Times New Roman"/>
      <w:b/>
      <w:bCs/>
      <w:sz w:val="26"/>
      <w:szCs w:val="26"/>
    </w:rPr>
  </w:style>
  <w:style w:type="character" w:customStyle="1" w:styleId="60">
    <w:name w:val="Заголовок 6 Знак"/>
    <w:link w:val="6"/>
    <w:rsid w:val="00B82F5F"/>
    <w:rPr>
      <w:rFonts w:ascii="Calibri" w:eastAsia="Times New Roman" w:hAnsi="Calibri" w:cs="Times New Roman"/>
      <w:b/>
      <w:bCs/>
      <w:sz w:val="22"/>
      <w:szCs w:val="22"/>
    </w:rPr>
  </w:style>
  <w:style w:type="paragraph" w:styleId="33">
    <w:name w:val="Body Text Indent 3"/>
    <w:basedOn w:val="a0"/>
    <w:link w:val="34"/>
    <w:unhideWhenUsed/>
    <w:rsid w:val="00B82F5F"/>
    <w:pPr>
      <w:spacing w:after="120"/>
      <w:ind w:left="283"/>
    </w:pPr>
    <w:rPr>
      <w:sz w:val="16"/>
      <w:szCs w:val="16"/>
    </w:rPr>
  </w:style>
  <w:style w:type="character" w:customStyle="1" w:styleId="34">
    <w:name w:val="Основной текст с отступом 3 Знак"/>
    <w:link w:val="33"/>
    <w:rsid w:val="00B82F5F"/>
    <w:rPr>
      <w:rFonts w:ascii="Times New Roman" w:eastAsia="Times New Roman" w:hAnsi="Times New Roman"/>
      <w:sz w:val="16"/>
      <w:szCs w:val="16"/>
    </w:rPr>
  </w:style>
  <w:style w:type="character" w:customStyle="1" w:styleId="20">
    <w:name w:val="Заголовок 2 Знак"/>
    <w:link w:val="2"/>
    <w:rsid w:val="00B82F5F"/>
    <w:rPr>
      <w:rFonts w:ascii="Times New Roman" w:eastAsia="Times New Roman" w:hAnsi="Times New Roman"/>
      <w:sz w:val="24"/>
    </w:rPr>
  </w:style>
  <w:style w:type="character" w:customStyle="1" w:styleId="40">
    <w:name w:val="Заголовок 4 Знак"/>
    <w:link w:val="4"/>
    <w:rsid w:val="00B82F5F"/>
    <w:rPr>
      <w:rFonts w:ascii="Times New Roman" w:eastAsia="Times New Roman" w:hAnsi="Times New Roman"/>
      <w:sz w:val="24"/>
    </w:rPr>
  </w:style>
  <w:style w:type="character" w:customStyle="1" w:styleId="50">
    <w:name w:val="Заголовок 5 Знак"/>
    <w:link w:val="5"/>
    <w:rsid w:val="00B82F5F"/>
    <w:rPr>
      <w:rFonts w:ascii="Times New Roman" w:eastAsia="Times New Roman" w:hAnsi="Times New Roman"/>
      <w:sz w:val="24"/>
    </w:rPr>
  </w:style>
  <w:style w:type="character" w:customStyle="1" w:styleId="70">
    <w:name w:val="Заголовок 7 Знак"/>
    <w:link w:val="7"/>
    <w:rsid w:val="00B82F5F"/>
    <w:rPr>
      <w:rFonts w:ascii="Times New Roman" w:eastAsia="Times New Roman" w:hAnsi="Times New Roman"/>
      <w:sz w:val="24"/>
    </w:rPr>
  </w:style>
  <w:style w:type="character" w:customStyle="1" w:styleId="80">
    <w:name w:val="Заголовок 8 Знак"/>
    <w:link w:val="8"/>
    <w:rsid w:val="00B82F5F"/>
    <w:rPr>
      <w:rFonts w:ascii="Times New Roman" w:eastAsia="Times New Roman" w:hAnsi="Times New Roman"/>
      <w:sz w:val="24"/>
    </w:rPr>
  </w:style>
  <w:style w:type="paragraph" w:styleId="23">
    <w:name w:val="Body Text Indent 2"/>
    <w:basedOn w:val="a0"/>
    <w:link w:val="24"/>
    <w:rsid w:val="00B82F5F"/>
    <w:pPr>
      <w:ind w:left="34" w:hanging="601"/>
      <w:jc w:val="right"/>
    </w:pPr>
    <w:rPr>
      <w:szCs w:val="20"/>
    </w:rPr>
  </w:style>
  <w:style w:type="character" w:customStyle="1" w:styleId="24">
    <w:name w:val="Основной текст с отступом 2 Знак"/>
    <w:link w:val="23"/>
    <w:rsid w:val="00B82F5F"/>
    <w:rPr>
      <w:rFonts w:ascii="Times New Roman" w:eastAsia="Times New Roman" w:hAnsi="Times New Roman"/>
      <w:sz w:val="24"/>
    </w:rPr>
  </w:style>
  <w:style w:type="paragraph" w:styleId="af7">
    <w:name w:val="Block Text"/>
    <w:basedOn w:val="a0"/>
    <w:rsid w:val="00B82F5F"/>
    <w:pPr>
      <w:numPr>
        <w:ilvl w:val="12"/>
      </w:numPr>
      <w:ind w:left="-108" w:right="-108"/>
      <w:jc w:val="center"/>
    </w:pPr>
    <w:rPr>
      <w:sz w:val="22"/>
      <w:szCs w:val="20"/>
    </w:rPr>
  </w:style>
  <w:style w:type="paragraph" w:styleId="35">
    <w:name w:val="Body Text 3"/>
    <w:basedOn w:val="a0"/>
    <w:link w:val="36"/>
    <w:rsid w:val="00B82F5F"/>
    <w:pPr>
      <w:jc w:val="both"/>
    </w:pPr>
    <w:rPr>
      <w:sz w:val="28"/>
      <w:szCs w:val="20"/>
    </w:rPr>
  </w:style>
  <w:style w:type="character" w:customStyle="1" w:styleId="36">
    <w:name w:val="Основной текст 3 Знак"/>
    <w:link w:val="35"/>
    <w:rsid w:val="00B82F5F"/>
    <w:rPr>
      <w:rFonts w:ascii="Times New Roman" w:eastAsia="Times New Roman" w:hAnsi="Times New Roman"/>
      <w:sz w:val="28"/>
    </w:rPr>
  </w:style>
  <w:style w:type="paragraph" w:customStyle="1" w:styleId="Default">
    <w:name w:val="Default"/>
    <w:rsid w:val="00E0036A"/>
    <w:pPr>
      <w:autoSpaceDE w:val="0"/>
      <w:autoSpaceDN w:val="0"/>
      <w:adjustRightInd w:val="0"/>
    </w:pPr>
    <w:rPr>
      <w:rFonts w:ascii="Times New Roman" w:hAnsi="Times New Roman"/>
      <w:color w:val="000000"/>
      <w:sz w:val="24"/>
      <w:szCs w:val="24"/>
      <w:lang w:eastAsia="en-US"/>
    </w:rPr>
  </w:style>
  <w:style w:type="paragraph" w:customStyle="1" w:styleId="Style22">
    <w:name w:val="Style22"/>
    <w:basedOn w:val="a0"/>
    <w:uiPriority w:val="99"/>
    <w:rsid w:val="00E0036A"/>
    <w:pPr>
      <w:widowControl w:val="0"/>
      <w:autoSpaceDE w:val="0"/>
      <w:autoSpaceDN w:val="0"/>
      <w:adjustRightInd w:val="0"/>
      <w:spacing w:line="221" w:lineRule="exact"/>
      <w:ind w:firstLine="552"/>
      <w:jc w:val="both"/>
    </w:pPr>
  </w:style>
  <w:style w:type="paragraph" w:styleId="af8">
    <w:name w:val="Plain Text"/>
    <w:basedOn w:val="a0"/>
    <w:link w:val="af9"/>
    <w:rsid w:val="00C72E08"/>
    <w:rPr>
      <w:rFonts w:ascii="Courier New" w:hAnsi="Courier New"/>
      <w:sz w:val="20"/>
      <w:szCs w:val="20"/>
    </w:rPr>
  </w:style>
  <w:style w:type="character" w:customStyle="1" w:styleId="af9">
    <w:name w:val="Текст Знак"/>
    <w:link w:val="af8"/>
    <w:rsid w:val="00C72E08"/>
    <w:rPr>
      <w:rFonts w:ascii="Courier New" w:eastAsia="Times New Roman" w:hAnsi="Courier New"/>
    </w:rPr>
  </w:style>
  <w:style w:type="paragraph" w:customStyle="1" w:styleId="13">
    <w:name w:val="Основной текст13"/>
    <w:basedOn w:val="a0"/>
    <w:rsid w:val="00C72E08"/>
    <w:pPr>
      <w:shd w:val="clear" w:color="auto" w:fill="FFFFFF"/>
      <w:spacing w:line="278" w:lineRule="exact"/>
    </w:pPr>
    <w:rPr>
      <w:lang w:eastAsia="en-US"/>
    </w:rPr>
  </w:style>
  <w:style w:type="paragraph" w:customStyle="1" w:styleId="afa">
    <w:name w:val="Стиль"/>
    <w:rsid w:val="00342FFE"/>
    <w:pPr>
      <w:widowControl w:val="0"/>
      <w:suppressAutoHyphens/>
      <w:autoSpaceDE w:val="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099">
      <w:bodyDiv w:val="1"/>
      <w:marLeft w:val="0"/>
      <w:marRight w:val="0"/>
      <w:marTop w:val="0"/>
      <w:marBottom w:val="0"/>
      <w:divBdr>
        <w:top w:val="none" w:sz="0" w:space="0" w:color="auto"/>
        <w:left w:val="none" w:sz="0" w:space="0" w:color="auto"/>
        <w:bottom w:val="none" w:sz="0" w:space="0" w:color="auto"/>
        <w:right w:val="none" w:sz="0" w:space="0" w:color="auto"/>
      </w:divBdr>
    </w:div>
    <w:div w:id="153647867">
      <w:bodyDiv w:val="1"/>
      <w:marLeft w:val="0"/>
      <w:marRight w:val="0"/>
      <w:marTop w:val="0"/>
      <w:marBottom w:val="0"/>
      <w:divBdr>
        <w:top w:val="none" w:sz="0" w:space="0" w:color="auto"/>
        <w:left w:val="none" w:sz="0" w:space="0" w:color="auto"/>
        <w:bottom w:val="none" w:sz="0" w:space="0" w:color="auto"/>
        <w:right w:val="none" w:sz="0" w:space="0" w:color="auto"/>
      </w:divBdr>
    </w:div>
    <w:div w:id="448084031">
      <w:bodyDiv w:val="1"/>
      <w:marLeft w:val="0"/>
      <w:marRight w:val="0"/>
      <w:marTop w:val="0"/>
      <w:marBottom w:val="0"/>
      <w:divBdr>
        <w:top w:val="none" w:sz="0" w:space="0" w:color="auto"/>
        <w:left w:val="none" w:sz="0" w:space="0" w:color="auto"/>
        <w:bottom w:val="none" w:sz="0" w:space="0" w:color="auto"/>
        <w:right w:val="none" w:sz="0" w:space="0" w:color="auto"/>
      </w:divBdr>
    </w:div>
    <w:div w:id="544370238">
      <w:bodyDiv w:val="1"/>
      <w:marLeft w:val="0"/>
      <w:marRight w:val="0"/>
      <w:marTop w:val="0"/>
      <w:marBottom w:val="0"/>
      <w:divBdr>
        <w:top w:val="none" w:sz="0" w:space="0" w:color="auto"/>
        <w:left w:val="none" w:sz="0" w:space="0" w:color="auto"/>
        <w:bottom w:val="none" w:sz="0" w:space="0" w:color="auto"/>
        <w:right w:val="none" w:sz="0" w:space="0" w:color="auto"/>
      </w:divBdr>
    </w:div>
    <w:div w:id="554775626">
      <w:bodyDiv w:val="1"/>
      <w:marLeft w:val="0"/>
      <w:marRight w:val="0"/>
      <w:marTop w:val="0"/>
      <w:marBottom w:val="0"/>
      <w:divBdr>
        <w:top w:val="none" w:sz="0" w:space="0" w:color="auto"/>
        <w:left w:val="none" w:sz="0" w:space="0" w:color="auto"/>
        <w:bottom w:val="none" w:sz="0" w:space="0" w:color="auto"/>
        <w:right w:val="none" w:sz="0" w:space="0" w:color="auto"/>
      </w:divBdr>
    </w:div>
    <w:div w:id="1267739438">
      <w:bodyDiv w:val="1"/>
      <w:marLeft w:val="0"/>
      <w:marRight w:val="0"/>
      <w:marTop w:val="0"/>
      <w:marBottom w:val="0"/>
      <w:divBdr>
        <w:top w:val="none" w:sz="0" w:space="0" w:color="auto"/>
        <w:left w:val="none" w:sz="0" w:space="0" w:color="auto"/>
        <w:bottom w:val="none" w:sz="0" w:space="0" w:color="auto"/>
        <w:right w:val="none" w:sz="0" w:space="0" w:color="auto"/>
      </w:divBdr>
    </w:div>
    <w:div w:id="1363438714">
      <w:bodyDiv w:val="1"/>
      <w:marLeft w:val="0"/>
      <w:marRight w:val="0"/>
      <w:marTop w:val="0"/>
      <w:marBottom w:val="0"/>
      <w:divBdr>
        <w:top w:val="none" w:sz="0" w:space="0" w:color="auto"/>
        <w:left w:val="none" w:sz="0" w:space="0" w:color="auto"/>
        <w:bottom w:val="none" w:sz="0" w:space="0" w:color="auto"/>
        <w:right w:val="none" w:sz="0" w:space="0" w:color="auto"/>
      </w:divBdr>
    </w:div>
    <w:div w:id="1602881215">
      <w:bodyDiv w:val="1"/>
      <w:marLeft w:val="0"/>
      <w:marRight w:val="0"/>
      <w:marTop w:val="0"/>
      <w:marBottom w:val="0"/>
      <w:divBdr>
        <w:top w:val="none" w:sz="0" w:space="0" w:color="auto"/>
        <w:left w:val="none" w:sz="0" w:space="0" w:color="auto"/>
        <w:bottom w:val="none" w:sz="0" w:space="0" w:color="auto"/>
        <w:right w:val="none" w:sz="0" w:space="0" w:color="auto"/>
      </w:divBdr>
    </w:div>
    <w:div w:id="1844590950">
      <w:bodyDiv w:val="1"/>
      <w:marLeft w:val="0"/>
      <w:marRight w:val="0"/>
      <w:marTop w:val="0"/>
      <w:marBottom w:val="0"/>
      <w:divBdr>
        <w:top w:val="none" w:sz="0" w:space="0" w:color="auto"/>
        <w:left w:val="none" w:sz="0" w:space="0" w:color="auto"/>
        <w:bottom w:val="none" w:sz="0" w:space="0" w:color="auto"/>
        <w:right w:val="none" w:sz="0" w:space="0" w:color="auto"/>
      </w:divBdr>
    </w:div>
    <w:div w:id="21189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912D-3649-4F72-ACC3-8C48B579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3</cp:revision>
  <cp:lastPrinted>2019-08-16T08:02:00Z</cp:lastPrinted>
  <dcterms:created xsi:type="dcterms:W3CDTF">2021-09-27T17:14:00Z</dcterms:created>
  <dcterms:modified xsi:type="dcterms:W3CDTF">2021-09-27T17:15:00Z</dcterms:modified>
</cp:coreProperties>
</file>