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3F" w:rsidRPr="00AF34A3" w:rsidRDefault="0072593F" w:rsidP="0072593F">
      <w:pPr>
        <w:tabs>
          <w:tab w:val="left" w:pos="3388"/>
        </w:tabs>
        <w:jc w:val="center"/>
        <w:rPr>
          <w:sz w:val="24"/>
          <w:szCs w:val="24"/>
        </w:rPr>
      </w:pPr>
      <w:r w:rsidRPr="00AF34A3">
        <w:rPr>
          <w:sz w:val="24"/>
          <w:szCs w:val="24"/>
        </w:rPr>
        <w:t>МИНИСТЕРСТВО ОБРАЗОВАНИЯ И НАУКИ КРАСНОДАРСКОГО КРАЯ</w:t>
      </w:r>
    </w:p>
    <w:p w:rsidR="0072593F" w:rsidRPr="00AF34A3" w:rsidRDefault="0072593F" w:rsidP="0072593F">
      <w:pPr>
        <w:tabs>
          <w:tab w:val="left" w:pos="3388"/>
        </w:tabs>
        <w:jc w:val="center"/>
        <w:rPr>
          <w:sz w:val="24"/>
          <w:szCs w:val="24"/>
        </w:rPr>
      </w:pPr>
      <w:r w:rsidRPr="00AF34A3">
        <w:rPr>
          <w:sz w:val="24"/>
          <w:szCs w:val="24"/>
        </w:rPr>
        <w:t xml:space="preserve">ГОСУДАРСТВЕННОЕ БЮДЖЕТНОЕ ПРОФЕССИОНАЛЬНОЕ </w:t>
      </w:r>
    </w:p>
    <w:p w:rsidR="0072593F" w:rsidRPr="00AF34A3" w:rsidRDefault="0072593F" w:rsidP="0072593F">
      <w:pPr>
        <w:tabs>
          <w:tab w:val="left" w:pos="3388"/>
        </w:tabs>
        <w:jc w:val="center"/>
        <w:rPr>
          <w:sz w:val="24"/>
          <w:szCs w:val="24"/>
        </w:rPr>
      </w:pPr>
      <w:r w:rsidRPr="00AF34A3">
        <w:rPr>
          <w:sz w:val="24"/>
          <w:szCs w:val="24"/>
        </w:rPr>
        <w:t xml:space="preserve">ОБРАЗОВАТЕЛЬНОЕ УЧРЕЖДЕНИЕ КРАСНОДАРСКОГО КРАЯ </w:t>
      </w:r>
    </w:p>
    <w:p w:rsidR="0072593F" w:rsidRPr="00AF34A3" w:rsidRDefault="0072593F" w:rsidP="0072593F">
      <w:pPr>
        <w:tabs>
          <w:tab w:val="left" w:pos="3388"/>
        </w:tabs>
        <w:jc w:val="center"/>
        <w:rPr>
          <w:sz w:val="24"/>
          <w:szCs w:val="24"/>
        </w:rPr>
      </w:pPr>
      <w:r w:rsidRPr="00AF34A3">
        <w:rPr>
          <w:sz w:val="24"/>
          <w:szCs w:val="24"/>
        </w:rPr>
        <w:t xml:space="preserve">«БРЮХОВЕЦКИЙ АГРАРНЫЙ КОЛЛЕДЖ» </w:t>
      </w:r>
    </w:p>
    <w:p w:rsidR="0072593F" w:rsidRPr="00AF34A3" w:rsidRDefault="0072593F" w:rsidP="0072593F">
      <w:pPr>
        <w:tabs>
          <w:tab w:val="left" w:pos="3388"/>
        </w:tabs>
        <w:spacing w:line="360" w:lineRule="auto"/>
        <w:jc w:val="center"/>
        <w:rPr>
          <w:sz w:val="24"/>
          <w:szCs w:val="24"/>
        </w:rPr>
      </w:pPr>
    </w:p>
    <w:p w:rsidR="0072593F" w:rsidRPr="00AF34A3" w:rsidRDefault="0072593F" w:rsidP="0072593F">
      <w:pPr>
        <w:tabs>
          <w:tab w:val="left" w:pos="3388"/>
        </w:tabs>
        <w:spacing w:line="360" w:lineRule="auto"/>
        <w:jc w:val="center"/>
        <w:rPr>
          <w:sz w:val="24"/>
          <w:szCs w:val="24"/>
        </w:rPr>
      </w:pPr>
    </w:p>
    <w:p w:rsidR="0072593F" w:rsidRPr="00AF34A3" w:rsidRDefault="0072593F" w:rsidP="0072593F">
      <w:pPr>
        <w:tabs>
          <w:tab w:val="left" w:pos="3388"/>
        </w:tabs>
        <w:spacing w:line="360" w:lineRule="auto"/>
        <w:jc w:val="center"/>
        <w:rPr>
          <w:sz w:val="24"/>
          <w:szCs w:val="24"/>
        </w:rPr>
      </w:pPr>
    </w:p>
    <w:p w:rsidR="0072593F" w:rsidRPr="00AF34A3" w:rsidRDefault="0072593F" w:rsidP="0072593F">
      <w:pPr>
        <w:tabs>
          <w:tab w:val="left" w:pos="3388"/>
        </w:tabs>
        <w:spacing w:line="360" w:lineRule="auto"/>
        <w:jc w:val="center"/>
        <w:rPr>
          <w:sz w:val="24"/>
          <w:szCs w:val="24"/>
        </w:rPr>
      </w:pPr>
    </w:p>
    <w:p w:rsidR="0072593F" w:rsidRPr="00AF34A3" w:rsidRDefault="0072593F" w:rsidP="0072593F">
      <w:pPr>
        <w:tabs>
          <w:tab w:val="left" w:pos="3388"/>
        </w:tabs>
        <w:spacing w:line="360" w:lineRule="auto"/>
        <w:jc w:val="center"/>
        <w:rPr>
          <w:sz w:val="24"/>
          <w:szCs w:val="24"/>
        </w:rPr>
      </w:pPr>
    </w:p>
    <w:p w:rsidR="0072593F" w:rsidRPr="00AF34A3" w:rsidRDefault="0072593F" w:rsidP="0072593F">
      <w:pPr>
        <w:tabs>
          <w:tab w:val="left" w:pos="3388"/>
        </w:tabs>
        <w:spacing w:line="360" w:lineRule="auto"/>
        <w:rPr>
          <w:sz w:val="24"/>
          <w:szCs w:val="24"/>
        </w:rPr>
      </w:pPr>
    </w:p>
    <w:p w:rsidR="0072593F" w:rsidRPr="007E7D54" w:rsidRDefault="0072593F" w:rsidP="0072593F">
      <w:pPr>
        <w:tabs>
          <w:tab w:val="left" w:pos="3388"/>
        </w:tabs>
        <w:jc w:val="center"/>
        <w:rPr>
          <w:b/>
          <w:sz w:val="44"/>
          <w:szCs w:val="44"/>
        </w:rPr>
      </w:pPr>
      <w:r w:rsidRPr="007E7D54">
        <w:rPr>
          <w:b/>
          <w:sz w:val="44"/>
          <w:szCs w:val="44"/>
        </w:rPr>
        <w:t xml:space="preserve">Методические указания </w:t>
      </w:r>
    </w:p>
    <w:p w:rsidR="0072593F" w:rsidRPr="007E7D54" w:rsidRDefault="0072593F" w:rsidP="0072593F">
      <w:pPr>
        <w:tabs>
          <w:tab w:val="left" w:pos="3388"/>
        </w:tabs>
        <w:jc w:val="center"/>
        <w:rPr>
          <w:b/>
          <w:sz w:val="44"/>
          <w:szCs w:val="44"/>
        </w:rPr>
      </w:pPr>
      <w:r w:rsidRPr="007E7D54">
        <w:rPr>
          <w:b/>
          <w:sz w:val="44"/>
          <w:szCs w:val="44"/>
        </w:rPr>
        <w:t>и контрольные задания</w:t>
      </w:r>
    </w:p>
    <w:p w:rsidR="0072593F" w:rsidRPr="007E7D54" w:rsidRDefault="0072593F" w:rsidP="0072593F">
      <w:pPr>
        <w:tabs>
          <w:tab w:val="left" w:pos="3388"/>
        </w:tabs>
        <w:spacing w:line="360" w:lineRule="auto"/>
        <w:jc w:val="center"/>
        <w:rPr>
          <w:sz w:val="44"/>
          <w:szCs w:val="44"/>
        </w:rPr>
      </w:pPr>
      <w:r w:rsidRPr="007E7D54">
        <w:rPr>
          <w:sz w:val="44"/>
          <w:szCs w:val="44"/>
        </w:rPr>
        <w:t>для студентов заочного отделения</w:t>
      </w:r>
    </w:p>
    <w:p w:rsidR="0072593F" w:rsidRPr="00AF34A3" w:rsidRDefault="0072593F" w:rsidP="0072593F">
      <w:pPr>
        <w:tabs>
          <w:tab w:val="left" w:pos="3388"/>
        </w:tabs>
        <w:spacing w:line="360" w:lineRule="auto"/>
        <w:jc w:val="center"/>
        <w:rPr>
          <w:caps/>
          <w:sz w:val="24"/>
          <w:szCs w:val="24"/>
        </w:rPr>
      </w:pPr>
      <w:r w:rsidRPr="00AF34A3">
        <w:rPr>
          <w:caps/>
          <w:sz w:val="24"/>
          <w:szCs w:val="24"/>
        </w:rPr>
        <w:t>по дисциплине</w:t>
      </w:r>
    </w:p>
    <w:p w:rsidR="0072593F" w:rsidRPr="00AF34A3" w:rsidRDefault="0072593F" w:rsidP="0072593F">
      <w:pPr>
        <w:tabs>
          <w:tab w:val="left" w:pos="3388"/>
        </w:tabs>
        <w:jc w:val="center"/>
        <w:rPr>
          <w:b/>
          <w:sz w:val="24"/>
          <w:szCs w:val="24"/>
        </w:rPr>
      </w:pPr>
      <w:r w:rsidRPr="00AF34A3">
        <w:rPr>
          <w:b/>
          <w:sz w:val="24"/>
          <w:szCs w:val="24"/>
        </w:rPr>
        <w:t>"Основы этики"</w:t>
      </w:r>
    </w:p>
    <w:p w:rsidR="0072593F" w:rsidRPr="00AF34A3" w:rsidRDefault="0072593F" w:rsidP="0072593F">
      <w:pPr>
        <w:tabs>
          <w:tab w:val="left" w:pos="3388"/>
        </w:tabs>
        <w:spacing w:line="360" w:lineRule="auto"/>
        <w:jc w:val="center"/>
        <w:rPr>
          <w:sz w:val="24"/>
          <w:szCs w:val="24"/>
        </w:rPr>
      </w:pPr>
    </w:p>
    <w:p w:rsidR="0072593F" w:rsidRPr="00AF34A3" w:rsidRDefault="0072593F" w:rsidP="0072593F">
      <w:pPr>
        <w:tabs>
          <w:tab w:val="left" w:pos="3388"/>
        </w:tabs>
        <w:spacing w:line="360" w:lineRule="auto"/>
        <w:jc w:val="center"/>
        <w:rPr>
          <w:sz w:val="24"/>
          <w:szCs w:val="24"/>
        </w:rPr>
      </w:pPr>
      <w:r w:rsidRPr="00AF34A3">
        <w:rPr>
          <w:sz w:val="24"/>
          <w:szCs w:val="24"/>
        </w:rPr>
        <w:t>ДЛЯ ВСЕХ СПЕЦИАЛЬНОСТЕЙ</w:t>
      </w:r>
    </w:p>
    <w:p w:rsidR="0072593F" w:rsidRPr="00AF34A3" w:rsidRDefault="0072593F" w:rsidP="0072593F">
      <w:pPr>
        <w:tabs>
          <w:tab w:val="left" w:pos="3388"/>
        </w:tabs>
        <w:spacing w:line="360" w:lineRule="auto"/>
        <w:jc w:val="center"/>
        <w:rPr>
          <w:sz w:val="24"/>
          <w:szCs w:val="24"/>
        </w:rPr>
      </w:pPr>
      <w:r w:rsidRPr="00AF34A3">
        <w:rPr>
          <w:sz w:val="24"/>
          <w:szCs w:val="24"/>
        </w:rPr>
        <w:t>(35.02.07, 35.02.08,09.02.05,23.02.03,08.02.08,40.02.01,38.02.01, 21,02.05)</w:t>
      </w:r>
    </w:p>
    <w:p w:rsidR="0072593F" w:rsidRPr="00AF34A3" w:rsidRDefault="0072593F" w:rsidP="0072593F">
      <w:pPr>
        <w:tabs>
          <w:tab w:val="left" w:pos="3388"/>
        </w:tabs>
        <w:spacing w:line="360" w:lineRule="auto"/>
        <w:jc w:val="center"/>
        <w:rPr>
          <w:sz w:val="24"/>
          <w:szCs w:val="24"/>
        </w:rPr>
      </w:pPr>
    </w:p>
    <w:p w:rsidR="0072593F" w:rsidRPr="00AF34A3" w:rsidRDefault="0072593F" w:rsidP="0072593F">
      <w:pPr>
        <w:tabs>
          <w:tab w:val="left" w:pos="3388"/>
        </w:tabs>
        <w:spacing w:line="360" w:lineRule="auto"/>
        <w:jc w:val="center"/>
        <w:rPr>
          <w:sz w:val="24"/>
          <w:szCs w:val="24"/>
        </w:rPr>
      </w:pPr>
    </w:p>
    <w:p w:rsidR="0072593F" w:rsidRPr="00AF34A3" w:rsidRDefault="0072593F" w:rsidP="0072593F">
      <w:pPr>
        <w:tabs>
          <w:tab w:val="left" w:pos="3388"/>
        </w:tabs>
        <w:spacing w:line="360" w:lineRule="auto"/>
        <w:jc w:val="center"/>
        <w:rPr>
          <w:sz w:val="24"/>
          <w:szCs w:val="24"/>
        </w:rPr>
      </w:pPr>
    </w:p>
    <w:p w:rsidR="0072593F" w:rsidRPr="00AF34A3" w:rsidRDefault="0072593F" w:rsidP="0072593F">
      <w:pPr>
        <w:tabs>
          <w:tab w:val="left" w:pos="3388"/>
        </w:tabs>
        <w:spacing w:line="360" w:lineRule="auto"/>
        <w:jc w:val="center"/>
        <w:rPr>
          <w:sz w:val="24"/>
          <w:szCs w:val="24"/>
        </w:rPr>
      </w:pPr>
    </w:p>
    <w:p w:rsidR="0072593F" w:rsidRPr="00AF34A3" w:rsidRDefault="0072593F" w:rsidP="0072593F">
      <w:pPr>
        <w:tabs>
          <w:tab w:val="left" w:pos="3388"/>
        </w:tabs>
        <w:spacing w:line="360" w:lineRule="auto"/>
        <w:jc w:val="center"/>
        <w:rPr>
          <w:sz w:val="24"/>
          <w:szCs w:val="24"/>
        </w:rPr>
      </w:pPr>
    </w:p>
    <w:p w:rsidR="0072593F" w:rsidRDefault="0072593F" w:rsidP="0072593F">
      <w:pPr>
        <w:tabs>
          <w:tab w:val="left" w:pos="3388"/>
        </w:tabs>
        <w:spacing w:line="360" w:lineRule="auto"/>
        <w:jc w:val="center"/>
        <w:rPr>
          <w:sz w:val="24"/>
          <w:szCs w:val="24"/>
        </w:rPr>
      </w:pPr>
    </w:p>
    <w:p w:rsidR="007E7D54" w:rsidRDefault="007E7D54" w:rsidP="0072593F">
      <w:pPr>
        <w:tabs>
          <w:tab w:val="left" w:pos="3388"/>
        </w:tabs>
        <w:spacing w:line="360" w:lineRule="auto"/>
        <w:jc w:val="center"/>
        <w:rPr>
          <w:sz w:val="24"/>
          <w:szCs w:val="24"/>
        </w:rPr>
      </w:pPr>
    </w:p>
    <w:p w:rsidR="007E7D54" w:rsidRDefault="007E7D54" w:rsidP="0072593F">
      <w:pPr>
        <w:tabs>
          <w:tab w:val="left" w:pos="3388"/>
        </w:tabs>
        <w:spacing w:line="360" w:lineRule="auto"/>
        <w:jc w:val="center"/>
        <w:rPr>
          <w:sz w:val="24"/>
          <w:szCs w:val="24"/>
        </w:rPr>
      </w:pPr>
    </w:p>
    <w:p w:rsidR="007E7D54" w:rsidRDefault="007E7D54" w:rsidP="0072593F">
      <w:pPr>
        <w:tabs>
          <w:tab w:val="left" w:pos="3388"/>
        </w:tabs>
        <w:spacing w:line="360" w:lineRule="auto"/>
        <w:jc w:val="center"/>
        <w:rPr>
          <w:sz w:val="24"/>
          <w:szCs w:val="24"/>
        </w:rPr>
      </w:pPr>
    </w:p>
    <w:p w:rsidR="007E7D54" w:rsidRDefault="007E7D54" w:rsidP="0072593F">
      <w:pPr>
        <w:tabs>
          <w:tab w:val="left" w:pos="3388"/>
        </w:tabs>
        <w:spacing w:line="360" w:lineRule="auto"/>
        <w:jc w:val="center"/>
        <w:rPr>
          <w:sz w:val="24"/>
          <w:szCs w:val="24"/>
        </w:rPr>
      </w:pPr>
    </w:p>
    <w:p w:rsidR="007E7D54" w:rsidRDefault="007E7D54" w:rsidP="0072593F">
      <w:pPr>
        <w:tabs>
          <w:tab w:val="left" w:pos="3388"/>
        </w:tabs>
        <w:spacing w:line="360" w:lineRule="auto"/>
        <w:jc w:val="center"/>
        <w:rPr>
          <w:sz w:val="24"/>
          <w:szCs w:val="24"/>
        </w:rPr>
      </w:pPr>
    </w:p>
    <w:p w:rsidR="007E7D54" w:rsidRDefault="007E7D54" w:rsidP="0072593F">
      <w:pPr>
        <w:tabs>
          <w:tab w:val="left" w:pos="3388"/>
        </w:tabs>
        <w:spacing w:line="360" w:lineRule="auto"/>
        <w:jc w:val="center"/>
        <w:rPr>
          <w:sz w:val="24"/>
          <w:szCs w:val="24"/>
        </w:rPr>
      </w:pPr>
    </w:p>
    <w:p w:rsidR="007E7D54" w:rsidRDefault="007E7D54" w:rsidP="0072593F">
      <w:pPr>
        <w:tabs>
          <w:tab w:val="left" w:pos="3388"/>
        </w:tabs>
        <w:spacing w:line="360" w:lineRule="auto"/>
        <w:jc w:val="center"/>
        <w:rPr>
          <w:sz w:val="24"/>
          <w:szCs w:val="24"/>
        </w:rPr>
      </w:pPr>
    </w:p>
    <w:p w:rsidR="007E7D54" w:rsidRDefault="007E7D54" w:rsidP="0072593F">
      <w:pPr>
        <w:tabs>
          <w:tab w:val="left" w:pos="3388"/>
        </w:tabs>
        <w:spacing w:line="360" w:lineRule="auto"/>
        <w:jc w:val="center"/>
        <w:rPr>
          <w:sz w:val="24"/>
          <w:szCs w:val="24"/>
        </w:rPr>
      </w:pPr>
    </w:p>
    <w:p w:rsidR="007E7D54" w:rsidRDefault="007E7D54" w:rsidP="0072593F">
      <w:pPr>
        <w:tabs>
          <w:tab w:val="left" w:pos="3388"/>
        </w:tabs>
        <w:spacing w:line="360" w:lineRule="auto"/>
        <w:jc w:val="center"/>
        <w:rPr>
          <w:sz w:val="24"/>
          <w:szCs w:val="24"/>
        </w:rPr>
      </w:pPr>
    </w:p>
    <w:p w:rsidR="007E7D54" w:rsidRDefault="007E7D54" w:rsidP="0072593F">
      <w:pPr>
        <w:tabs>
          <w:tab w:val="left" w:pos="3388"/>
        </w:tabs>
        <w:spacing w:line="360" w:lineRule="auto"/>
        <w:jc w:val="center"/>
        <w:rPr>
          <w:sz w:val="24"/>
          <w:szCs w:val="24"/>
        </w:rPr>
      </w:pPr>
    </w:p>
    <w:p w:rsidR="007E7D54" w:rsidRDefault="007E7D54" w:rsidP="0072593F">
      <w:pPr>
        <w:tabs>
          <w:tab w:val="left" w:pos="3388"/>
        </w:tabs>
        <w:spacing w:line="360" w:lineRule="auto"/>
        <w:jc w:val="center"/>
        <w:rPr>
          <w:sz w:val="24"/>
          <w:szCs w:val="24"/>
        </w:rPr>
      </w:pPr>
    </w:p>
    <w:p w:rsidR="007E7D54" w:rsidRPr="00AF34A3" w:rsidRDefault="007E7D54" w:rsidP="007E7D54">
      <w:pPr>
        <w:tabs>
          <w:tab w:val="left" w:pos="3388"/>
        </w:tabs>
        <w:spacing w:line="360" w:lineRule="auto"/>
        <w:rPr>
          <w:sz w:val="24"/>
          <w:szCs w:val="24"/>
        </w:rPr>
      </w:pPr>
    </w:p>
    <w:p w:rsidR="0072593F" w:rsidRPr="00AF34A3" w:rsidRDefault="0072593F" w:rsidP="0072593F">
      <w:pPr>
        <w:tabs>
          <w:tab w:val="left" w:pos="3388"/>
        </w:tabs>
        <w:spacing w:line="360" w:lineRule="auto"/>
        <w:rPr>
          <w:sz w:val="24"/>
          <w:szCs w:val="24"/>
        </w:rPr>
      </w:pPr>
    </w:p>
    <w:p w:rsidR="0072593F" w:rsidRPr="00AF34A3" w:rsidRDefault="002A22BB" w:rsidP="0072593F">
      <w:pPr>
        <w:tabs>
          <w:tab w:val="left" w:pos="3388"/>
        </w:tabs>
        <w:spacing w:line="360" w:lineRule="auto"/>
        <w:jc w:val="center"/>
        <w:rPr>
          <w:sz w:val="24"/>
          <w:szCs w:val="24"/>
        </w:rPr>
      </w:pPr>
      <w:r w:rsidRPr="00AF34A3">
        <w:rPr>
          <w:sz w:val="24"/>
          <w:szCs w:val="24"/>
        </w:rPr>
        <w:t>ст. Брюховецкая, 2018</w:t>
      </w:r>
    </w:p>
    <w:p w:rsidR="00932F04" w:rsidRPr="00391A3F" w:rsidRDefault="00932F04" w:rsidP="00932F04">
      <w:pPr>
        <w:spacing w:line="360" w:lineRule="auto"/>
        <w:rPr>
          <w:sz w:val="24"/>
          <w:szCs w:val="24"/>
        </w:rPr>
      </w:pPr>
      <w:bookmarkStart w:id="0" w:name="_GoBack"/>
      <w:bookmarkEnd w:id="0"/>
      <w:r w:rsidRPr="00391A3F">
        <w:rPr>
          <w:sz w:val="24"/>
          <w:szCs w:val="24"/>
        </w:rPr>
        <w:lastRenderedPageBreak/>
        <w:t xml:space="preserve">Программа рассмотрена и одобрена </w:t>
      </w:r>
      <w:r w:rsidRPr="00391A3F">
        <w:t>УМО</w:t>
      </w:r>
      <w:r w:rsidRPr="00391A3F">
        <w:tab/>
      </w:r>
      <w:r w:rsidRPr="00391A3F">
        <w:tab/>
      </w:r>
      <w:r w:rsidRPr="00391A3F">
        <w:tab/>
      </w:r>
      <w:r w:rsidRPr="00391A3F">
        <w:rPr>
          <w:sz w:val="24"/>
          <w:szCs w:val="24"/>
        </w:rPr>
        <w:t>Зам. директора по учебной работе</w:t>
      </w:r>
    </w:p>
    <w:p w:rsidR="00932F04" w:rsidRPr="00391A3F" w:rsidRDefault="00932F04" w:rsidP="00932F04">
      <w:pPr>
        <w:tabs>
          <w:tab w:val="left" w:pos="0"/>
          <w:tab w:val="left" w:pos="1260"/>
        </w:tabs>
        <w:spacing w:line="360" w:lineRule="auto"/>
        <w:rPr>
          <w:u w:val="words"/>
        </w:rPr>
      </w:pPr>
      <w:r w:rsidRPr="00391A3F">
        <w:rPr>
          <w:sz w:val="24"/>
          <w:szCs w:val="24"/>
          <w:u w:val="words"/>
        </w:rPr>
        <w:t>___ОГСЭД и РЯЗ___________</w:t>
      </w:r>
      <w:r w:rsidRPr="00391A3F">
        <w:rPr>
          <w:sz w:val="24"/>
          <w:szCs w:val="24"/>
          <w:u w:val="words"/>
        </w:rPr>
        <w:tab/>
      </w:r>
      <w:r w:rsidRPr="00391A3F">
        <w:rPr>
          <w:sz w:val="24"/>
          <w:szCs w:val="24"/>
          <w:u w:val="words"/>
        </w:rPr>
        <w:tab/>
      </w:r>
      <w:r w:rsidRPr="00391A3F">
        <w:rPr>
          <w:sz w:val="24"/>
          <w:szCs w:val="24"/>
          <w:u w:val="words"/>
        </w:rPr>
        <w:tab/>
      </w:r>
      <w:r w:rsidRPr="00391A3F">
        <w:rPr>
          <w:sz w:val="24"/>
          <w:szCs w:val="24"/>
          <w:u w:val="words"/>
        </w:rPr>
        <w:tab/>
        <w:t>_____</w:t>
      </w:r>
      <w:r w:rsidRPr="00391A3F">
        <w:rPr>
          <w:u w:val="words"/>
        </w:rPr>
        <w:t>__________</w:t>
      </w:r>
      <w:proofErr w:type="spellStart"/>
      <w:r w:rsidRPr="00391A3F">
        <w:rPr>
          <w:u w:val="words"/>
        </w:rPr>
        <w:t>А.В.Бескоровайный</w:t>
      </w:r>
      <w:proofErr w:type="spellEnd"/>
    </w:p>
    <w:p w:rsidR="00932F04" w:rsidRPr="00391A3F" w:rsidRDefault="00932F04" w:rsidP="00932F04">
      <w:pPr>
        <w:tabs>
          <w:tab w:val="left" w:pos="0"/>
          <w:tab w:val="left" w:pos="1260"/>
        </w:tabs>
        <w:spacing w:line="360" w:lineRule="auto"/>
        <w:rPr>
          <w:sz w:val="24"/>
          <w:szCs w:val="24"/>
          <w:u w:val="words"/>
        </w:rPr>
      </w:pPr>
      <w:r w:rsidRPr="00391A3F">
        <w:rPr>
          <w:sz w:val="24"/>
          <w:szCs w:val="24"/>
        </w:rPr>
        <w:t>«___» __________ 20___ г. ___________</w:t>
      </w:r>
      <w:r w:rsidRPr="00391A3F">
        <w:rPr>
          <w:sz w:val="24"/>
          <w:szCs w:val="24"/>
          <w:u w:val="words"/>
        </w:rPr>
        <w:tab/>
      </w:r>
      <w:r w:rsidRPr="00391A3F">
        <w:rPr>
          <w:sz w:val="24"/>
          <w:szCs w:val="24"/>
          <w:u w:val="words"/>
        </w:rPr>
        <w:tab/>
      </w:r>
      <w:r w:rsidRPr="00391A3F">
        <w:rPr>
          <w:sz w:val="24"/>
          <w:szCs w:val="24"/>
          <w:u w:val="words"/>
        </w:rPr>
        <w:tab/>
      </w:r>
      <w:r w:rsidRPr="00391A3F">
        <w:rPr>
          <w:sz w:val="24"/>
          <w:szCs w:val="24"/>
          <w:u w:val="words"/>
        </w:rPr>
        <w:tab/>
      </w:r>
      <w:r w:rsidRPr="00391A3F">
        <w:rPr>
          <w:sz w:val="24"/>
          <w:szCs w:val="24"/>
          <w:u w:val="words"/>
        </w:rPr>
        <w:tab/>
      </w:r>
      <w:r w:rsidRPr="00391A3F">
        <w:rPr>
          <w:sz w:val="24"/>
          <w:szCs w:val="24"/>
          <w:u w:val="words"/>
        </w:rPr>
        <w:tab/>
      </w:r>
    </w:p>
    <w:p w:rsidR="00932F04" w:rsidRPr="00391A3F" w:rsidRDefault="00932F04" w:rsidP="00932F04">
      <w:pPr>
        <w:tabs>
          <w:tab w:val="left" w:pos="1620"/>
          <w:tab w:val="left" w:pos="2520"/>
          <w:tab w:val="left" w:pos="4320"/>
          <w:tab w:val="left" w:pos="5760"/>
        </w:tabs>
        <w:spacing w:line="360" w:lineRule="auto"/>
        <w:rPr>
          <w:u w:val="single"/>
        </w:rPr>
      </w:pPr>
      <w:r w:rsidRPr="00391A3F">
        <w:rPr>
          <w:sz w:val="24"/>
          <w:szCs w:val="24"/>
          <w:u w:val="single"/>
        </w:rPr>
        <w:t xml:space="preserve">Председатель УМО </w:t>
      </w:r>
    </w:p>
    <w:p w:rsidR="00932F04" w:rsidRDefault="00932F04" w:rsidP="00932F04">
      <w:pPr>
        <w:tabs>
          <w:tab w:val="left" w:pos="1620"/>
          <w:tab w:val="left" w:pos="2520"/>
          <w:tab w:val="left" w:pos="4320"/>
          <w:tab w:val="left" w:pos="5760"/>
        </w:tabs>
        <w:spacing w:line="360" w:lineRule="auto"/>
        <w:rPr>
          <w:b/>
          <w:sz w:val="16"/>
          <w:szCs w:val="16"/>
        </w:rPr>
      </w:pPr>
      <w:r w:rsidRPr="00391A3F">
        <w:rPr>
          <w:u w:val="single"/>
        </w:rPr>
        <w:t>________________________</w:t>
      </w:r>
      <w:r w:rsidRPr="00391A3F">
        <w:rPr>
          <w:sz w:val="24"/>
          <w:szCs w:val="24"/>
          <w:u w:val="single"/>
        </w:rPr>
        <w:t>В.Г. Чухрай</w:t>
      </w:r>
      <w:r w:rsidRPr="00391A3F">
        <w:rPr>
          <w:sz w:val="24"/>
          <w:szCs w:val="24"/>
          <w:u w:val="single"/>
        </w:rPr>
        <w:tab/>
      </w:r>
      <w:r>
        <w:rPr>
          <w:b/>
          <w:sz w:val="24"/>
          <w:szCs w:val="24"/>
        </w:rPr>
        <w:tab/>
      </w:r>
    </w:p>
    <w:p w:rsidR="00932F04" w:rsidRDefault="00932F04" w:rsidP="00932F04">
      <w:pPr>
        <w:tabs>
          <w:tab w:val="left" w:pos="4320"/>
        </w:tabs>
        <w:rPr>
          <w:b/>
          <w:sz w:val="24"/>
          <w:szCs w:val="24"/>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2F04" w:rsidRPr="00133F22" w:rsidRDefault="00932F04" w:rsidP="0093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33F22">
        <w:rPr>
          <w:sz w:val="28"/>
          <w:szCs w:val="28"/>
        </w:rPr>
        <w:t>Автор: Белоконь Юлия Петровна, преподаватель общих гуманитарных социально- экономических дисциплин, высшая квалификационная категория</w:t>
      </w: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932F04" w:rsidRDefault="00932F04" w:rsidP="0072593F">
      <w:pPr>
        <w:tabs>
          <w:tab w:val="left" w:pos="3388"/>
        </w:tabs>
        <w:spacing w:line="360" w:lineRule="auto"/>
        <w:jc w:val="center"/>
        <w:rPr>
          <w:sz w:val="24"/>
          <w:szCs w:val="24"/>
        </w:rPr>
      </w:pPr>
    </w:p>
    <w:p w:rsidR="0072593F" w:rsidRPr="00AF34A3" w:rsidRDefault="0072593F" w:rsidP="0072593F">
      <w:pPr>
        <w:tabs>
          <w:tab w:val="left" w:pos="3388"/>
        </w:tabs>
        <w:spacing w:line="360" w:lineRule="auto"/>
        <w:jc w:val="center"/>
        <w:rPr>
          <w:i/>
          <w:sz w:val="24"/>
          <w:szCs w:val="24"/>
          <w:u w:val="single"/>
        </w:rPr>
      </w:pPr>
      <w:r w:rsidRPr="00AF34A3">
        <w:rPr>
          <w:b/>
          <w:bCs/>
          <w:i/>
          <w:spacing w:val="-7"/>
          <w:sz w:val="24"/>
          <w:szCs w:val="24"/>
          <w:u w:val="single"/>
        </w:rPr>
        <w:lastRenderedPageBreak/>
        <w:t>Общие положения.</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4"/>
          <w:szCs w:val="24"/>
        </w:rPr>
      </w:pP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F34A3">
        <w:rPr>
          <w:b/>
          <w:sz w:val="24"/>
          <w:szCs w:val="24"/>
        </w:rPr>
        <w:t>Целями</w:t>
      </w:r>
      <w:r w:rsidRPr="00AF34A3">
        <w:rPr>
          <w:sz w:val="24"/>
          <w:szCs w:val="24"/>
        </w:rPr>
        <w:t xml:space="preserve"> освоения учебной дисциплины ОГСЭ. 07 Основы этики</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sz w:val="24"/>
          <w:szCs w:val="24"/>
        </w:rPr>
      </w:pPr>
      <w:r w:rsidRPr="00AF34A3">
        <w:rPr>
          <w:sz w:val="24"/>
          <w:szCs w:val="24"/>
        </w:rPr>
        <w:t>являются:</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AF34A3">
        <w:rPr>
          <w:i/>
          <w:sz w:val="24"/>
          <w:szCs w:val="24"/>
        </w:rPr>
        <w:t>формирование представлений о развитии этики, ее структуре и главных проблемах на различных этапах ее становления, формирования культуры поведения.</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F34A3">
        <w:rPr>
          <w:sz w:val="24"/>
          <w:szCs w:val="24"/>
        </w:rPr>
        <w:tab/>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F34A3">
        <w:rPr>
          <w:b/>
          <w:sz w:val="24"/>
          <w:szCs w:val="24"/>
        </w:rPr>
        <w:t>Главной задачей</w:t>
      </w:r>
      <w:r w:rsidRPr="00AF34A3">
        <w:rPr>
          <w:sz w:val="24"/>
          <w:szCs w:val="24"/>
        </w:rPr>
        <w:t xml:space="preserve"> данной дисциплины  является:</w:t>
      </w:r>
    </w:p>
    <w:p w:rsidR="0072593F" w:rsidRPr="00AF34A3" w:rsidRDefault="0072593F" w:rsidP="0072593F">
      <w:pPr>
        <w:pStyle w:val="a3"/>
      </w:pPr>
      <w:r w:rsidRPr="00AF34A3">
        <w:rPr>
          <w:i/>
        </w:rPr>
        <w:t xml:space="preserve"> создание в каждом человеке определенной теоретической базы, которая поможет ему решать проблемы морального характера, планировать свое будущее, думать о том, какую профессию выбрать, каждый человек неизбежно сталкивается  с вопросом о смысле жизни, размышляет о том, как прожили жизнь другие люди, оценивает собственные перспективы. Этические знания необходимы молодым специалистам для того, чтобы создать положительное мнение о себе  во всех формах общения, быть культурным, воспитанным, интеллигентным человеком, владеть правилами этикета, которые помогут будущим специалистам развить лидерские качества, заслужить  авторитет. Дисциплина «Основы этики» базируется на правовом, экологическом, экономическом, духовно-нравственном воспитании личности</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F34A3">
        <w:rPr>
          <w:b/>
          <w:sz w:val="24"/>
          <w:szCs w:val="24"/>
        </w:rPr>
        <w:t>Студент должен знать:</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AF34A3">
        <w:rPr>
          <w:sz w:val="24"/>
          <w:szCs w:val="24"/>
        </w:rPr>
        <w:t xml:space="preserve"> </w:t>
      </w:r>
      <w:r w:rsidRPr="00AF34A3">
        <w:rPr>
          <w:b/>
          <w:sz w:val="24"/>
          <w:szCs w:val="24"/>
        </w:rPr>
        <w:t>-</w:t>
      </w:r>
      <w:r w:rsidRPr="00AF34A3">
        <w:rPr>
          <w:b/>
          <w:sz w:val="24"/>
          <w:szCs w:val="24"/>
        </w:rPr>
        <w:tab/>
      </w:r>
      <w:r w:rsidRPr="00AF34A3">
        <w:rPr>
          <w:i/>
          <w:sz w:val="24"/>
          <w:szCs w:val="24"/>
        </w:rPr>
        <w:t>о предмете и объекте этического знания, не только как о научной дисциплине, но и жизненно-важном элементе в воспитании человека и формировании его как личности;</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AF34A3">
        <w:rPr>
          <w:i/>
          <w:sz w:val="24"/>
          <w:szCs w:val="24"/>
        </w:rPr>
        <w:t>-</w:t>
      </w:r>
      <w:r w:rsidRPr="00AF34A3">
        <w:rPr>
          <w:i/>
          <w:sz w:val="24"/>
          <w:szCs w:val="24"/>
        </w:rPr>
        <w:tab/>
        <w:t>о теории этики, истории развития этических знаний, трудах выдающихся мыслителей;</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AF34A3">
        <w:rPr>
          <w:i/>
          <w:sz w:val="24"/>
          <w:szCs w:val="24"/>
        </w:rPr>
        <w:t>-</w:t>
      </w:r>
      <w:r w:rsidRPr="00AF34A3">
        <w:rPr>
          <w:i/>
          <w:sz w:val="24"/>
          <w:szCs w:val="24"/>
        </w:rPr>
        <w:tab/>
      </w:r>
      <w:proofErr w:type="gramStart"/>
      <w:r w:rsidRPr="00AF34A3">
        <w:rPr>
          <w:i/>
          <w:sz w:val="24"/>
          <w:szCs w:val="24"/>
        </w:rPr>
        <w:t>основах</w:t>
      </w:r>
      <w:proofErr w:type="gramEnd"/>
      <w:r w:rsidRPr="00AF34A3">
        <w:rPr>
          <w:i/>
          <w:sz w:val="24"/>
          <w:szCs w:val="24"/>
        </w:rPr>
        <w:t xml:space="preserve"> деловой этики и этикета, правилах поведения за столом, стиле в одежде, ведении деловых переговоров, тактике общения с коллегами, культуре проведения досуга;</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AF34A3">
        <w:rPr>
          <w:i/>
          <w:sz w:val="24"/>
          <w:szCs w:val="24"/>
        </w:rPr>
        <w:t>-             эстетике движений, а также классического танца;</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AF34A3">
        <w:rPr>
          <w:b/>
          <w:sz w:val="24"/>
          <w:szCs w:val="24"/>
        </w:rPr>
        <w:t>-</w:t>
      </w:r>
      <w:r w:rsidRPr="00AF34A3">
        <w:rPr>
          <w:b/>
          <w:sz w:val="24"/>
          <w:szCs w:val="24"/>
        </w:rPr>
        <w:tab/>
      </w:r>
      <w:r w:rsidRPr="00AF34A3">
        <w:rPr>
          <w:i/>
          <w:sz w:val="24"/>
          <w:szCs w:val="24"/>
        </w:rPr>
        <w:t>определения основных терминов по всему курсу дисциплины;</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AF34A3">
        <w:rPr>
          <w:i/>
          <w:sz w:val="24"/>
          <w:szCs w:val="24"/>
        </w:rPr>
        <w:t>-</w:t>
      </w:r>
      <w:r w:rsidRPr="00AF34A3">
        <w:rPr>
          <w:i/>
          <w:sz w:val="24"/>
          <w:szCs w:val="24"/>
        </w:rPr>
        <w:tab/>
        <w:t>значимость и полезность владения информацией, которая окажет положительное воздействие на профессиональную деятельность и управление людьми в трудовом коллективе, в быту, в межличностном общении.</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F34A3">
        <w:rPr>
          <w:b/>
          <w:sz w:val="24"/>
          <w:szCs w:val="24"/>
        </w:rPr>
        <w:t>Студент должен уметь:</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AF34A3">
        <w:rPr>
          <w:b/>
          <w:sz w:val="24"/>
          <w:szCs w:val="24"/>
        </w:rPr>
        <w:t>-</w:t>
      </w:r>
      <w:r w:rsidRPr="00AF34A3">
        <w:rPr>
          <w:b/>
          <w:sz w:val="24"/>
          <w:szCs w:val="24"/>
        </w:rPr>
        <w:tab/>
      </w:r>
      <w:r w:rsidRPr="00AF34A3">
        <w:rPr>
          <w:i/>
          <w:sz w:val="24"/>
          <w:szCs w:val="24"/>
        </w:rPr>
        <w:t>использовать полученные этические навыки в своей профессиональной деятельности, в быту, уметь танцевать вальс.</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sz w:val="24"/>
          <w:szCs w:val="24"/>
        </w:rPr>
      </w:pP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F34A3">
        <w:rPr>
          <w:sz w:val="24"/>
          <w:szCs w:val="24"/>
        </w:rPr>
        <w:t>1.4. Рекомендуемое количество часов на освоение программы дисциплины:</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F34A3">
        <w:rPr>
          <w:sz w:val="24"/>
          <w:szCs w:val="24"/>
        </w:rPr>
        <w:t xml:space="preserve">максимальной учебной нагрузки обучающегося </w:t>
      </w:r>
      <w:r w:rsidRPr="00AF34A3">
        <w:rPr>
          <w:sz w:val="24"/>
          <w:szCs w:val="24"/>
          <w:u w:val="single"/>
        </w:rPr>
        <w:t>54</w:t>
      </w:r>
      <w:r w:rsidRPr="00AF34A3">
        <w:rPr>
          <w:sz w:val="24"/>
          <w:szCs w:val="24"/>
        </w:rPr>
        <w:t xml:space="preserve"> часа, в том числе:</w:t>
      </w:r>
    </w:p>
    <w:p w:rsidR="0072593F" w:rsidRPr="00AF34A3" w:rsidRDefault="0072593F" w:rsidP="0072593F">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AF34A3">
        <w:rPr>
          <w:sz w:val="24"/>
          <w:szCs w:val="24"/>
        </w:rPr>
        <w:t xml:space="preserve">обязательной аудиторной учебной нагрузки </w:t>
      </w:r>
      <w:proofErr w:type="gramStart"/>
      <w:r w:rsidRPr="00AF34A3">
        <w:rPr>
          <w:sz w:val="24"/>
          <w:szCs w:val="24"/>
        </w:rPr>
        <w:t>обучающегося</w:t>
      </w:r>
      <w:proofErr w:type="gramEnd"/>
      <w:r w:rsidRPr="00AF34A3">
        <w:rPr>
          <w:sz w:val="24"/>
          <w:szCs w:val="24"/>
        </w:rPr>
        <w:t xml:space="preserve"> </w:t>
      </w:r>
      <w:r w:rsidRPr="00AF34A3">
        <w:rPr>
          <w:sz w:val="24"/>
          <w:szCs w:val="24"/>
          <w:u w:val="single"/>
        </w:rPr>
        <w:t xml:space="preserve">6 </w:t>
      </w:r>
      <w:r w:rsidRPr="00AF34A3">
        <w:rPr>
          <w:sz w:val="24"/>
          <w:szCs w:val="24"/>
        </w:rPr>
        <w:t>часов;</w:t>
      </w:r>
    </w:p>
    <w:p w:rsidR="0072593F" w:rsidRPr="00AF34A3" w:rsidRDefault="0072593F" w:rsidP="0072593F">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AF34A3">
        <w:rPr>
          <w:sz w:val="24"/>
          <w:szCs w:val="24"/>
        </w:rPr>
        <w:t xml:space="preserve">самостоятельной работы </w:t>
      </w:r>
      <w:proofErr w:type="gramStart"/>
      <w:r w:rsidRPr="00AF34A3">
        <w:rPr>
          <w:sz w:val="24"/>
          <w:szCs w:val="24"/>
        </w:rPr>
        <w:t>обучающегося</w:t>
      </w:r>
      <w:proofErr w:type="gramEnd"/>
      <w:r w:rsidRPr="00AF34A3">
        <w:rPr>
          <w:sz w:val="24"/>
          <w:szCs w:val="24"/>
        </w:rPr>
        <w:t xml:space="preserve"> </w:t>
      </w:r>
      <w:r w:rsidRPr="00AF34A3">
        <w:rPr>
          <w:sz w:val="24"/>
          <w:szCs w:val="24"/>
          <w:u w:val="single"/>
        </w:rPr>
        <w:t>48</w:t>
      </w:r>
      <w:r w:rsidRPr="00AF34A3">
        <w:rPr>
          <w:sz w:val="24"/>
          <w:szCs w:val="24"/>
        </w:rPr>
        <w:t xml:space="preserve"> часов.</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F34A3">
        <w:rPr>
          <w:sz w:val="24"/>
          <w:szCs w:val="24"/>
        </w:rPr>
        <w:br w:type="page"/>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72593F" w:rsidRPr="00AF34A3" w:rsidRDefault="0072593F" w:rsidP="0072593F">
      <w:pPr>
        <w:tabs>
          <w:tab w:val="left" w:pos="3388"/>
        </w:tabs>
        <w:spacing w:line="360" w:lineRule="auto"/>
        <w:jc w:val="center"/>
        <w:rPr>
          <w:b/>
          <w:bCs/>
          <w:i/>
          <w:spacing w:val="-7"/>
          <w:sz w:val="24"/>
          <w:szCs w:val="24"/>
          <w:u w:val="single"/>
        </w:rPr>
      </w:pPr>
      <w:r w:rsidRPr="00AF34A3">
        <w:rPr>
          <w:b/>
          <w:bCs/>
          <w:i/>
          <w:spacing w:val="-7"/>
          <w:sz w:val="24"/>
          <w:szCs w:val="24"/>
          <w:u w:val="single"/>
        </w:rPr>
        <w:t>Объем учебной дисциплины и виды учебной работы.</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F34A3">
        <w:rPr>
          <w:sz w:val="24"/>
          <w:szCs w:val="24"/>
        </w:rPr>
        <w:t>Заочное отделение</w:t>
      </w:r>
    </w:p>
    <w:p w:rsidR="0072593F" w:rsidRPr="00AF34A3" w:rsidRDefault="0072593F" w:rsidP="0072593F">
      <w:pPr>
        <w:ind w:firstLine="720"/>
        <w:jc w:val="both"/>
        <w:rPr>
          <w:sz w:val="24"/>
          <w:szCs w:val="24"/>
        </w:rPr>
      </w:pPr>
    </w:p>
    <w:tbl>
      <w:tblPr>
        <w:tblW w:w="8643" w:type="dxa"/>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3"/>
        <w:gridCol w:w="1800"/>
      </w:tblGrid>
      <w:tr w:rsidR="0072593F" w:rsidRPr="00AF34A3" w:rsidTr="00FD54F6">
        <w:trPr>
          <w:trHeight w:val="460"/>
          <w:jc w:val="center"/>
        </w:trPr>
        <w:tc>
          <w:tcPr>
            <w:tcW w:w="6843" w:type="dxa"/>
            <w:shd w:val="clear" w:color="auto" w:fill="auto"/>
          </w:tcPr>
          <w:p w:rsidR="0072593F" w:rsidRPr="00AF34A3" w:rsidRDefault="0072593F" w:rsidP="00FD54F6">
            <w:pPr>
              <w:jc w:val="center"/>
              <w:rPr>
                <w:sz w:val="24"/>
                <w:szCs w:val="24"/>
              </w:rPr>
            </w:pPr>
            <w:r w:rsidRPr="00AF34A3">
              <w:rPr>
                <w:sz w:val="24"/>
                <w:szCs w:val="24"/>
              </w:rPr>
              <w:t>Вид учебной работы</w:t>
            </w:r>
          </w:p>
        </w:tc>
        <w:tc>
          <w:tcPr>
            <w:tcW w:w="1800" w:type="dxa"/>
            <w:shd w:val="clear" w:color="auto" w:fill="auto"/>
          </w:tcPr>
          <w:p w:rsidR="0072593F" w:rsidRPr="00AF34A3" w:rsidRDefault="0072593F" w:rsidP="00FD54F6">
            <w:pPr>
              <w:jc w:val="center"/>
              <w:rPr>
                <w:iCs/>
                <w:sz w:val="24"/>
                <w:szCs w:val="24"/>
              </w:rPr>
            </w:pPr>
            <w:r w:rsidRPr="00AF34A3">
              <w:rPr>
                <w:iCs/>
                <w:sz w:val="24"/>
                <w:szCs w:val="24"/>
              </w:rPr>
              <w:t>Объем часов</w:t>
            </w:r>
          </w:p>
        </w:tc>
      </w:tr>
      <w:tr w:rsidR="0072593F" w:rsidRPr="00AF34A3" w:rsidTr="00FD54F6">
        <w:trPr>
          <w:trHeight w:val="285"/>
          <w:jc w:val="center"/>
        </w:trPr>
        <w:tc>
          <w:tcPr>
            <w:tcW w:w="6843" w:type="dxa"/>
            <w:shd w:val="clear" w:color="auto" w:fill="auto"/>
          </w:tcPr>
          <w:p w:rsidR="0072593F" w:rsidRPr="00AF34A3" w:rsidRDefault="0072593F" w:rsidP="00FD54F6">
            <w:pPr>
              <w:rPr>
                <w:sz w:val="24"/>
                <w:szCs w:val="24"/>
              </w:rPr>
            </w:pPr>
            <w:r w:rsidRPr="00AF34A3">
              <w:rPr>
                <w:sz w:val="24"/>
                <w:szCs w:val="24"/>
              </w:rPr>
              <w:t>Максимальная учебная нагрузка (всего)</w:t>
            </w:r>
          </w:p>
        </w:tc>
        <w:tc>
          <w:tcPr>
            <w:tcW w:w="1800" w:type="dxa"/>
            <w:shd w:val="clear" w:color="auto" w:fill="auto"/>
          </w:tcPr>
          <w:p w:rsidR="0072593F" w:rsidRPr="00AF34A3" w:rsidRDefault="0072593F" w:rsidP="00FD54F6">
            <w:pPr>
              <w:jc w:val="center"/>
              <w:rPr>
                <w:iCs/>
                <w:sz w:val="24"/>
                <w:szCs w:val="24"/>
              </w:rPr>
            </w:pPr>
            <w:r w:rsidRPr="00AF34A3">
              <w:rPr>
                <w:iCs/>
                <w:sz w:val="24"/>
                <w:szCs w:val="24"/>
              </w:rPr>
              <w:t>54</w:t>
            </w:r>
          </w:p>
        </w:tc>
      </w:tr>
      <w:tr w:rsidR="0072593F" w:rsidRPr="00AF34A3" w:rsidTr="00FD54F6">
        <w:trPr>
          <w:jc w:val="center"/>
        </w:trPr>
        <w:tc>
          <w:tcPr>
            <w:tcW w:w="6843" w:type="dxa"/>
            <w:shd w:val="clear" w:color="auto" w:fill="auto"/>
          </w:tcPr>
          <w:p w:rsidR="0072593F" w:rsidRPr="00AF34A3" w:rsidRDefault="0072593F" w:rsidP="00FD54F6">
            <w:pPr>
              <w:jc w:val="both"/>
              <w:rPr>
                <w:sz w:val="24"/>
                <w:szCs w:val="24"/>
              </w:rPr>
            </w:pPr>
            <w:r w:rsidRPr="00AF34A3">
              <w:rPr>
                <w:sz w:val="24"/>
                <w:szCs w:val="24"/>
              </w:rPr>
              <w:t xml:space="preserve">Обязательная аудиторная учебная нагрузка (всего) </w:t>
            </w:r>
          </w:p>
        </w:tc>
        <w:tc>
          <w:tcPr>
            <w:tcW w:w="1800" w:type="dxa"/>
            <w:shd w:val="clear" w:color="auto" w:fill="auto"/>
          </w:tcPr>
          <w:p w:rsidR="0072593F" w:rsidRPr="00AF34A3" w:rsidRDefault="0072593F" w:rsidP="00FD54F6">
            <w:pPr>
              <w:jc w:val="center"/>
              <w:rPr>
                <w:iCs/>
                <w:sz w:val="24"/>
                <w:szCs w:val="24"/>
              </w:rPr>
            </w:pPr>
            <w:r w:rsidRPr="00AF34A3">
              <w:rPr>
                <w:iCs/>
                <w:sz w:val="24"/>
                <w:szCs w:val="24"/>
              </w:rPr>
              <w:t>6</w:t>
            </w:r>
          </w:p>
        </w:tc>
      </w:tr>
      <w:tr w:rsidR="0072593F" w:rsidRPr="00AF34A3" w:rsidTr="00FD54F6">
        <w:trPr>
          <w:jc w:val="center"/>
        </w:trPr>
        <w:tc>
          <w:tcPr>
            <w:tcW w:w="6843" w:type="dxa"/>
            <w:shd w:val="clear" w:color="auto" w:fill="auto"/>
          </w:tcPr>
          <w:p w:rsidR="0072593F" w:rsidRPr="00AF34A3" w:rsidRDefault="0072593F" w:rsidP="00FD54F6">
            <w:pPr>
              <w:jc w:val="both"/>
              <w:rPr>
                <w:sz w:val="24"/>
                <w:szCs w:val="24"/>
              </w:rPr>
            </w:pPr>
            <w:r w:rsidRPr="00AF34A3">
              <w:rPr>
                <w:sz w:val="24"/>
                <w:szCs w:val="24"/>
              </w:rPr>
              <w:t>в том числе:</w:t>
            </w:r>
          </w:p>
        </w:tc>
        <w:tc>
          <w:tcPr>
            <w:tcW w:w="1800" w:type="dxa"/>
            <w:shd w:val="clear" w:color="auto" w:fill="auto"/>
          </w:tcPr>
          <w:p w:rsidR="0072593F" w:rsidRPr="00AF34A3" w:rsidRDefault="0072593F" w:rsidP="00FD54F6">
            <w:pPr>
              <w:jc w:val="center"/>
              <w:rPr>
                <w:iCs/>
                <w:sz w:val="24"/>
                <w:szCs w:val="24"/>
              </w:rPr>
            </w:pPr>
          </w:p>
        </w:tc>
      </w:tr>
      <w:tr w:rsidR="0072593F" w:rsidRPr="00AF34A3" w:rsidTr="00FD54F6">
        <w:trPr>
          <w:jc w:val="center"/>
        </w:trPr>
        <w:tc>
          <w:tcPr>
            <w:tcW w:w="6843" w:type="dxa"/>
            <w:shd w:val="clear" w:color="auto" w:fill="auto"/>
          </w:tcPr>
          <w:p w:rsidR="0072593F" w:rsidRPr="00AF34A3" w:rsidRDefault="0072593F" w:rsidP="00FD54F6">
            <w:pPr>
              <w:rPr>
                <w:sz w:val="24"/>
                <w:szCs w:val="24"/>
              </w:rPr>
            </w:pPr>
            <w:r w:rsidRPr="00AF34A3">
              <w:rPr>
                <w:sz w:val="24"/>
                <w:szCs w:val="24"/>
              </w:rPr>
              <w:t>Установочное занятие</w:t>
            </w:r>
          </w:p>
        </w:tc>
        <w:tc>
          <w:tcPr>
            <w:tcW w:w="1800" w:type="dxa"/>
            <w:shd w:val="clear" w:color="auto" w:fill="auto"/>
          </w:tcPr>
          <w:p w:rsidR="0072593F" w:rsidRPr="00AF34A3" w:rsidRDefault="0072593F" w:rsidP="00FD54F6">
            <w:pPr>
              <w:jc w:val="center"/>
              <w:rPr>
                <w:iCs/>
                <w:sz w:val="24"/>
                <w:szCs w:val="24"/>
              </w:rPr>
            </w:pPr>
            <w:r w:rsidRPr="00AF34A3">
              <w:rPr>
                <w:iCs/>
                <w:sz w:val="24"/>
                <w:szCs w:val="24"/>
              </w:rPr>
              <w:t>2</w:t>
            </w:r>
          </w:p>
        </w:tc>
      </w:tr>
      <w:tr w:rsidR="0072593F" w:rsidRPr="00AF34A3" w:rsidTr="00FD54F6">
        <w:trPr>
          <w:jc w:val="center"/>
        </w:trPr>
        <w:tc>
          <w:tcPr>
            <w:tcW w:w="6843" w:type="dxa"/>
            <w:shd w:val="clear" w:color="auto" w:fill="auto"/>
          </w:tcPr>
          <w:p w:rsidR="0072593F" w:rsidRPr="00AF34A3" w:rsidRDefault="0072593F" w:rsidP="00FD54F6">
            <w:pPr>
              <w:rPr>
                <w:sz w:val="24"/>
                <w:szCs w:val="24"/>
              </w:rPr>
            </w:pPr>
            <w:r w:rsidRPr="00AF34A3">
              <w:rPr>
                <w:sz w:val="24"/>
                <w:szCs w:val="24"/>
              </w:rPr>
              <w:t>Обзорные занятия</w:t>
            </w:r>
          </w:p>
        </w:tc>
        <w:tc>
          <w:tcPr>
            <w:tcW w:w="1800" w:type="dxa"/>
            <w:shd w:val="clear" w:color="auto" w:fill="auto"/>
          </w:tcPr>
          <w:p w:rsidR="0072593F" w:rsidRPr="00AF34A3" w:rsidRDefault="0072593F" w:rsidP="00FD54F6">
            <w:pPr>
              <w:jc w:val="center"/>
              <w:rPr>
                <w:iCs/>
                <w:sz w:val="24"/>
                <w:szCs w:val="24"/>
              </w:rPr>
            </w:pPr>
            <w:r w:rsidRPr="00AF34A3">
              <w:rPr>
                <w:iCs/>
                <w:sz w:val="24"/>
                <w:szCs w:val="24"/>
              </w:rPr>
              <w:t>4</w:t>
            </w:r>
          </w:p>
        </w:tc>
      </w:tr>
      <w:tr w:rsidR="0072593F" w:rsidRPr="00AF34A3" w:rsidTr="00FD54F6">
        <w:trPr>
          <w:jc w:val="center"/>
        </w:trPr>
        <w:tc>
          <w:tcPr>
            <w:tcW w:w="6843" w:type="dxa"/>
            <w:shd w:val="clear" w:color="auto" w:fill="auto"/>
          </w:tcPr>
          <w:p w:rsidR="0072593F" w:rsidRPr="00AF34A3" w:rsidRDefault="0072593F" w:rsidP="00FD54F6">
            <w:pPr>
              <w:jc w:val="both"/>
              <w:rPr>
                <w:sz w:val="24"/>
                <w:szCs w:val="24"/>
              </w:rPr>
            </w:pPr>
            <w:r w:rsidRPr="00AF34A3">
              <w:rPr>
                <w:sz w:val="24"/>
                <w:szCs w:val="24"/>
              </w:rPr>
              <w:t xml:space="preserve">     практические занятия</w:t>
            </w:r>
          </w:p>
        </w:tc>
        <w:tc>
          <w:tcPr>
            <w:tcW w:w="1800" w:type="dxa"/>
            <w:shd w:val="clear" w:color="auto" w:fill="auto"/>
          </w:tcPr>
          <w:p w:rsidR="0072593F" w:rsidRPr="00AF34A3" w:rsidRDefault="0072593F" w:rsidP="00FD54F6">
            <w:pPr>
              <w:jc w:val="center"/>
              <w:rPr>
                <w:iCs/>
                <w:sz w:val="24"/>
                <w:szCs w:val="24"/>
              </w:rPr>
            </w:pPr>
            <w:r w:rsidRPr="00AF34A3">
              <w:rPr>
                <w:iCs/>
                <w:sz w:val="24"/>
                <w:szCs w:val="24"/>
              </w:rPr>
              <w:t>-</w:t>
            </w:r>
          </w:p>
        </w:tc>
      </w:tr>
      <w:tr w:rsidR="0072593F" w:rsidRPr="00AF34A3" w:rsidTr="00FD54F6">
        <w:trPr>
          <w:jc w:val="center"/>
        </w:trPr>
        <w:tc>
          <w:tcPr>
            <w:tcW w:w="6843" w:type="dxa"/>
            <w:shd w:val="clear" w:color="auto" w:fill="auto"/>
          </w:tcPr>
          <w:p w:rsidR="0072593F" w:rsidRPr="00AF34A3" w:rsidRDefault="0072593F" w:rsidP="00FD54F6">
            <w:pPr>
              <w:jc w:val="both"/>
              <w:rPr>
                <w:sz w:val="24"/>
                <w:szCs w:val="24"/>
              </w:rPr>
            </w:pPr>
            <w:r w:rsidRPr="00AF34A3">
              <w:rPr>
                <w:sz w:val="24"/>
                <w:szCs w:val="24"/>
              </w:rPr>
              <w:t>Самостоятельная работа обучающегося (всего):</w:t>
            </w:r>
          </w:p>
        </w:tc>
        <w:tc>
          <w:tcPr>
            <w:tcW w:w="1800" w:type="dxa"/>
            <w:shd w:val="clear" w:color="auto" w:fill="auto"/>
          </w:tcPr>
          <w:p w:rsidR="0072593F" w:rsidRPr="00AF34A3" w:rsidRDefault="0072593F" w:rsidP="00FD54F6">
            <w:pPr>
              <w:jc w:val="center"/>
              <w:rPr>
                <w:iCs/>
                <w:sz w:val="24"/>
                <w:szCs w:val="24"/>
              </w:rPr>
            </w:pPr>
            <w:r w:rsidRPr="00AF34A3">
              <w:rPr>
                <w:iCs/>
                <w:sz w:val="24"/>
                <w:szCs w:val="24"/>
              </w:rPr>
              <w:t>48</w:t>
            </w:r>
          </w:p>
        </w:tc>
      </w:tr>
      <w:tr w:rsidR="0072593F" w:rsidRPr="00AF34A3" w:rsidTr="00FD54F6">
        <w:trPr>
          <w:jc w:val="center"/>
        </w:trPr>
        <w:tc>
          <w:tcPr>
            <w:tcW w:w="6843" w:type="dxa"/>
            <w:shd w:val="clear" w:color="auto" w:fill="auto"/>
          </w:tcPr>
          <w:p w:rsidR="0072593F" w:rsidRPr="00AF34A3" w:rsidRDefault="0072593F" w:rsidP="00FD54F6">
            <w:pPr>
              <w:jc w:val="both"/>
              <w:rPr>
                <w:sz w:val="24"/>
                <w:szCs w:val="24"/>
              </w:rPr>
            </w:pPr>
            <w:r w:rsidRPr="00AF34A3">
              <w:rPr>
                <w:sz w:val="24"/>
                <w:szCs w:val="24"/>
              </w:rPr>
              <w:t>В том числе:</w:t>
            </w:r>
          </w:p>
        </w:tc>
        <w:tc>
          <w:tcPr>
            <w:tcW w:w="1800" w:type="dxa"/>
            <w:shd w:val="clear" w:color="auto" w:fill="auto"/>
          </w:tcPr>
          <w:p w:rsidR="0072593F" w:rsidRPr="00AF34A3" w:rsidRDefault="0072593F" w:rsidP="00FD54F6">
            <w:pPr>
              <w:jc w:val="center"/>
              <w:rPr>
                <w:iCs/>
                <w:sz w:val="24"/>
                <w:szCs w:val="24"/>
              </w:rPr>
            </w:pPr>
          </w:p>
        </w:tc>
      </w:tr>
      <w:tr w:rsidR="0072593F" w:rsidRPr="00AF34A3" w:rsidTr="00FD54F6">
        <w:trPr>
          <w:jc w:val="center"/>
        </w:trPr>
        <w:tc>
          <w:tcPr>
            <w:tcW w:w="6843" w:type="dxa"/>
            <w:shd w:val="clear" w:color="auto" w:fill="auto"/>
          </w:tcPr>
          <w:p w:rsidR="0072593F" w:rsidRPr="00AF34A3" w:rsidRDefault="0072593F" w:rsidP="00FD54F6">
            <w:pPr>
              <w:jc w:val="both"/>
              <w:rPr>
                <w:sz w:val="24"/>
                <w:szCs w:val="24"/>
              </w:rPr>
            </w:pPr>
            <w:r w:rsidRPr="00AF34A3">
              <w:rPr>
                <w:sz w:val="24"/>
                <w:szCs w:val="24"/>
              </w:rPr>
              <w:t>Внеаудиторная самостоятельная работа:</w:t>
            </w:r>
          </w:p>
          <w:p w:rsidR="0072593F" w:rsidRPr="00AF34A3" w:rsidRDefault="0072593F" w:rsidP="00FD54F6">
            <w:pPr>
              <w:jc w:val="both"/>
              <w:rPr>
                <w:sz w:val="24"/>
                <w:szCs w:val="24"/>
              </w:rPr>
            </w:pPr>
            <w:r w:rsidRPr="00AF34A3">
              <w:rPr>
                <w:sz w:val="24"/>
                <w:szCs w:val="24"/>
              </w:rPr>
              <w:t>подготовка рефератов, создание электронных презентаций по разделам и темам дисциплины, составление опорного конспекта, подготовка учебных проектов.</w:t>
            </w:r>
          </w:p>
        </w:tc>
        <w:tc>
          <w:tcPr>
            <w:tcW w:w="1800" w:type="dxa"/>
            <w:shd w:val="clear" w:color="auto" w:fill="auto"/>
          </w:tcPr>
          <w:p w:rsidR="0072593F" w:rsidRPr="00AF34A3" w:rsidRDefault="0072593F" w:rsidP="00FD54F6">
            <w:pPr>
              <w:jc w:val="center"/>
              <w:rPr>
                <w:iCs/>
                <w:sz w:val="24"/>
                <w:szCs w:val="24"/>
              </w:rPr>
            </w:pPr>
            <w:r w:rsidRPr="00AF34A3">
              <w:rPr>
                <w:iCs/>
                <w:sz w:val="24"/>
                <w:szCs w:val="24"/>
              </w:rPr>
              <w:t>48</w:t>
            </w:r>
          </w:p>
        </w:tc>
      </w:tr>
      <w:tr w:rsidR="0072593F" w:rsidRPr="00AF34A3" w:rsidTr="00FD54F6">
        <w:trPr>
          <w:jc w:val="center"/>
        </w:trPr>
        <w:tc>
          <w:tcPr>
            <w:tcW w:w="8643" w:type="dxa"/>
            <w:gridSpan w:val="2"/>
            <w:shd w:val="clear" w:color="auto" w:fill="auto"/>
          </w:tcPr>
          <w:p w:rsidR="0072593F" w:rsidRPr="00AF34A3" w:rsidRDefault="0072593F" w:rsidP="00FD54F6">
            <w:pPr>
              <w:rPr>
                <w:iCs/>
                <w:sz w:val="24"/>
                <w:szCs w:val="24"/>
              </w:rPr>
            </w:pPr>
            <w:r w:rsidRPr="00AF34A3">
              <w:rPr>
                <w:iCs/>
                <w:sz w:val="24"/>
                <w:szCs w:val="24"/>
              </w:rPr>
              <w:t>Промежуточная аттестация в форме дифференцированного зачета.</w:t>
            </w:r>
          </w:p>
          <w:p w:rsidR="0072593F" w:rsidRPr="00AF34A3" w:rsidRDefault="0072593F" w:rsidP="00FD54F6">
            <w:pPr>
              <w:jc w:val="right"/>
              <w:rPr>
                <w:iCs/>
                <w:sz w:val="24"/>
                <w:szCs w:val="24"/>
              </w:rPr>
            </w:pPr>
            <w:r w:rsidRPr="00AF34A3">
              <w:rPr>
                <w:iCs/>
                <w:sz w:val="24"/>
                <w:szCs w:val="24"/>
              </w:rPr>
              <w:t xml:space="preserve">  </w:t>
            </w:r>
          </w:p>
        </w:tc>
      </w:tr>
    </w:tbl>
    <w:p w:rsidR="0072593F" w:rsidRPr="00AF34A3" w:rsidRDefault="0072593F" w:rsidP="0072593F">
      <w:pPr>
        <w:jc w:val="center"/>
        <w:rPr>
          <w:sz w:val="24"/>
          <w:szCs w:val="24"/>
        </w:rPr>
      </w:pPr>
    </w:p>
    <w:p w:rsidR="0072593F" w:rsidRPr="00AF34A3" w:rsidRDefault="0072593F" w:rsidP="0072593F">
      <w:pPr>
        <w:shd w:val="clear" w:color="auto" w:fill="FFFFFF"/>
        <w:ind w:firstLine="720"/>
        <w:jc w:val="both"/>
        <w:rPr>
          <w:sz w:val="24"/>
          <w:szCs w:val="24"/>
        </w:rPr>
        <w:sectPr w:rsidR="0072593F" w:rsidRPr="00AF34A3" w:rsidSect="0072593F">
          <w:pgSz w:w="11909" w:h="16834"/>
          <w:pgMar w:top="567" w:right="567" w:bottom="567" w:left="1134" w:header="720" w:footer="720" w:gutter="0"/>
          <w:cols w:space="60"/>
          <w:noEndnote/>
        </w:sectPr>
      </w:pPr>
    </w:p>
    <w:p w:rsidR="0072593F" w:rsidRPr="00AF34A3" w:rsidRDefault="0072593F" w:rsidP="0072593F">
      <w:pPr>
        <w:tabs>
          <w:tab w:val="left" w:pos="3388"/>
        </w:tabs>
        <w:spacing w:line="360" w:lineRule="auto"/>
        <w:jc w:val="center"/>
        <w:rPr>
          <w:b/>
          <w:bCs/>
          <w:i/>
          <w:spacing w:val="-7"/>
          <w:sz w:val="24"/>
          <w:szCs w:val="24"/>
          <w:u w:val="single"/>
        </w:rPr>
      </w:pPr>
    </w:p>
    <w:p w:rsidR="0072593F" w:rsidRPr="00AF34A3" w:rsidRDefault="0072593F" w:rsidP="0072593F">
      <w:pPr>
        <w:tabs>
          <w:tab w:val="left" w:pos="3388"/>
        </w:tabs>
        <w:spacing w:line="360" w:lineRule="auto"/>
        <w:jc w:val="center"/>
        <w:rPr>
          <w:b/>
          <w:bCs/>
          <w:i/>
          <w:spacing w:val="-7"/>
          <w:sz w:val="24"/>
          <w:szCs w:val="24"/>
          <w:u w:val="single"/>
        </w:rPr>
      </w:pPr>
      <w:r w:rsidRPr="00AF34A3">
        <w:rPr>
          <w:b/>
          <w:bCs/>
          <w:i/>
          <w:spacing w:val="-7"/>
          <w:sz w:val="24"/>
          <w:szCs w:val="24"/>
          <w:u w:val="single"/>
        </w:rPr>
        <w:t xml:space="preserve">УСЛОВИЯ РЕАЛИЗАЦИИ РАБОЧЕЙ ПРОГРАММЫ ДИСЦИПЛИНЫ </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3.1. Требования к минимальному материально-техническому обеспечению</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 xml:space="preserve">Реализация программы дисциплины требует наличия учебного кабинета </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 Социально- экономических дисциплин. Основы философии.</w:t>
      </w:r>
    </w:p>
    <w:p w:rsidR="0072593F" w:rsidRPr="00AF34A3" w:rsidRDefault="0072593F" w:rsidP="0072593F">
      <w:pPr>
        <w:shd w:val="clear" w:color="auto" w:fill="FFFFFF"/>
        <w:ind w:firstLine="720"/>
        <w:jc w:val="both"/>
        <w:rPr>
          <w:color w:val="000000"/>
          <w:spacing w:val="2"/>
          <w:sz w:val="24"/>
          <w:szCs w:val="24"/>
        </w:rPr>
      </w:pP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Оборудование учебного кабинета: посадочные места по количеству обучающихся, рабочее место преподавателя, методические пособия, учебники, курсы лекций, плакаты.</w:t>
      </w:r>
    </w:p>
    <w:p w:rsidR="0072593F" w:rsidRPr="00AF34A3" w:rsidRDefault="0072593F" w:rsidP="0072593F">
      <w:pPr>
        <w:shd w:val="clear" w:color="auto" w:fill="FFFFFF"/>
        <w:ind w:firstLine="720"/>
        <w:jc w:val="both"/>
        <w:rPr>
          <w:color w:val="000000"/>
          <w:spacing w:val="2"/>
          <w:sz w:val="24"/>
          <w:szCs w:val="24"/>
        </w:rPr>
      </w:pP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 xml:space="preserve">Технические средства обучения: доска, компьютер, телевизор. </w:t>
      </w:r>
    </w:p>
    <w:p w:rsidR="0072593F" w:rsidRPr="00AF34A3" w:rsidRDefault="0072593F" w:rsidP="0072593F">
      <w:pPr>
        <w:shd w:val="clear" w:color="auto" w:fill="FFFFFF"/>
        <w:ind w:firstLine="720"/>
        <w:jc w:val="both"/>
        <w:rPr>
          <w:color w:val="000000"/>
          <w:spacing w:val="2"/>
          <w:sz w:val="24"/>
          <w:szCs w:val="24"/>
        </w:rPr>
      </w:pP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3.2. Информационное обеспечение обучения</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Перечень рекомендуемых учебных изданий, Интернет-ресурсов, дополнительной литературы</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 xml:space="preserve"> </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Основная:</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 xml:space="preserve">1. </w:t>
      </w:r>
      <w:proofErr w:type="spellStart"/>
      <w:r w:rsidRPr="00AF34A3">
        <w:rPr>
          <w:color w:val="000000"/>
          <w:spacing w:val="2"/>
          <w:sz w:val="24"/>
          <w:szCs w:val="24"/>
        </w:rPr>
        <w:t>А.В.Разин</w:t>
      </w:r>
      <w:proofErr w:type="spellEnd"/>
      <w:r w:rsidRPr="00AF34A3">
        <w:rPr>
          <w:color w:val="000000"/>
          <w:spacing w:val="2"/>
          <w:sz w:val="24"/>
          <w:szCs w:val="24"/>
        </w:rPr>
        <w:t xml:space="preserve"> «Основы этики» ИД «Форум» 2010г.</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2. И.Н Кузнецов «Деловая этика и деловой этикет» ИД «Феникс» , 2007г.</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3. Н.С. Ефимов «Психология общения», ИД «Форум</w:t>
      </w:r>
      <w:proofErr w:type="gramStart"/>
      <w:r w:rsidRPr="00AF34A3">
        <w:rPr>
          <w:color w:val="000000"/>
          <w:spacing w:val="2"/>
          <w:sz w:val="24"/>
          <w:szCs w:val="24"/>
        </w:rPr>
        <w:t>»-</w:t>
      </w:r>
      <w:proofErr w:type="gramEnd"/>
      <w:r w:rsidRPr="00AF34A3">
        <w:rPr>
          <w:color w:val="000000"/>
          <w:spacing w:val="2"/>
          <w:sz w:val="24"/>
          <w:szCs w:val="24"/>
        </w:rPr>
        <w:t>ИНФА-М,  2012г.</w:t>
      </w:r>
    </w:p>
    <w:p w:rsidR="0072593F" w:rsidRPr="00AF34A3" w:rsidRDefault="0072593F" w:rsidP="0072593F">
      <w:pPr>
        <w:shd w:val="clear" w:color="auto" w:fill="FFFFFF"/>
        <w:ind w:firstLine="720"/>
        <w:jc w:val="both"/>
        <w:rPr>
          <w:color w:val="000000"/>
          <w:spacing w:val="2"/>
          <w:sz w:val="24"/>
          <w:szCs w:val="24"/>
        </w:rPr>
      </w:pPr>
    </w:p>
    <w:p w:rsidR="0072593F" w:rsidRPr="00AF34A3" w:rsidRDefault="0072593F" w:rsidP="0072593F">
      <w:pPr>
        <w:shd w:val="clear" w:color="auto" w:fill="FFFFFF"/>
        <w:ind w:firstLine="720"/>
        <w:jc w:val="both"/>
        <w:rPr>
          <w:color w:val="000000"/>
          <w:spacing w:val="2"/>
          <w:sz w:val="24"/>
          <w:szCs w:val="24"/>
        </w:rPr>
      </w:pP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Дополнительная:</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 xml:space="preserve">И.Ю. </w:t>
      </w:r>
      <w:proofErr w:type="spellStart"/>
      <w:r w:rsidRPr="00AF34A3">
        <w:rPr>
          <w:color w:val="000000"/>
          <w:spacing w:val="2"/>
          <w:sz w:val="24"/>
          <w:szCs w:val="24"/>
        </w:rPr>
        <w:t>Медаков</w:t>
      </w:r>
      <w:proofErr w:type="spellEnd"/>
      <w:r w:rsidRPr="00AF34A3">
        <w:rPr>
          <w:color w:val="000000"/>
          <w:spacing w:val="2"/>
          <w:sz w:val="24"/>
          <w:szCs w:val="24"/>
        </w:rPr>
        <w:t xml:space="preserve"> «Практикум по философии» Москва, «Форум»,2012.</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В.А. Канке «Основы философии» М. Логос, 2006г.</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Большаков. Основы философских знаний, М., 2006г.</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А. Радугин. Философия, М., 2007г.</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 xml:space="preserve">А.А. Горелов «Основы философии» М. </w:t>
      </w:r>
      <w:proofErr w:type="spellStart"/>
      <w:r w:rsidRPr="00AF34A3">
        <w:rPr>
          <w:color w:val="000000"/>
          <w:spacing w:val="2"/>
          <w:sz w:val="24"/>
          <w:szCs w:val="24"/>
        </w:rPr>
        <w:t>Академа</w:t>
      </w:r>
      <w:proofErr w:type="spellEnd"/>
      <w:r w:rsidRPr="00AF34A3">
        <w:rPr>
          <w:color w:val="000000"/>
          <w:spacing w:val="2"/>
          <w:sz w:val="24"/>
          <w:szCs w:val="24"/>
        </w:rPr>
        <w:t>, 2005г.</w:t>
      </w:r>
    </w:p>
    <w:p w:rsidR="0072593F" w:rsidRPr="00AF34A3" w:rsidRDefault="0072593F" w:rsidP="0072593F">
      <w:pPr>
        <w:shd w:val="clear" w:color="auto" w:fill="FFFFFF"/>
        <w:ind w:firstLine="720"/>
        <w:jc w:val="both"/>
        <w:rPr>
          <w:color w:val="000000"/>
          <w:spacing w:val="2"/>
          <w:sz w:val="24"/>
          <w:szCs w:val="24"/>
        </w:rPr>
      </w:pPr>
      <w:proofErr w:type="spellStart"/>
      <w:r w:rsidRPr="00AF34A3">
        <w:rPr>
          <w:color w:val="000000"/>
          <w:spacing w:val="2"/>
          <w:sz w:val="24"/>
          <w:szCs w:val="24"/>
        </w:rPr>
        <w:t>О.Шпенглер</w:t>
      </w:r>
      <w:proofErr w:type="spellEnd"/>
      <w:r w:rsidRPr="00AF34A3">
        <w:rPr>
          <w:color w:val="000000"/>
          <w:spacing w:val="2"/>
          <w:sz w:val="24"/>
          <w:szCs w:val="24"/>
        </w:rPr>
        <w:t xml:space="preserve">. Закат </w:t>
      </w:r>
      <w:proofErr w:type="spellStart"/>
      <w:r w:rsidRPr="00AF34A3">
        <w:rPr>
          <w:color w:val="000000"/>
          <w:spacing w:val="2"/>
          <w:sz w:val="24"/>
          <w:szCs w:val="24"/>
        </w:rPr>
        <w:t>Эвропы</w:t>
      </w:r>
      <w:proofErr w:type="spellEnd"/>
      <w:r w:rsidRPr="00AF34A3">
        <w:rPr>
          <w:color w:val="000000"/>
          <w:spacing w:val="2"/>
          <w:sz w:val="24"/>
          <w:szCs w:val="24"/>
        </w:rPr>
        <w:t>, М., 2005г.</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 xml:space="preserve">Л.Н. Гумилев. </w:t>
      </w:r>
      <w:proofErr w:type="spellStart"/>
      <w:r w:rsidRPr="00AF34A3">
        <w:rPr>
          <w:color w:val="000000"/>
          <w:spacing w:val="2"/>
          <w:sz w:val="24"/>
          <w:szCs w:val="24"/>
        </w:rPr>
        <w:t>Этносфера</w:t>
      </w:r>
      <w:proofErr w:type="spellEnd"/>
      <w:r w:rsidRPr="00AF34A3">
        <w:rPr>
          <w:color w:val="000000"/>
          <w:spacing w:val="2"/>
          <w:sz w:val="24"/>
          <w:szCs w:val="24"/>
        </w:rPr>
        <w:t>: история людей и история природы, М. 2007г.</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 xml:space="preserve">Диалог цивилизаций: </w:t>
      </w:r>
      <w:proofErr w:type="gramStart"/>
      <w:r w:rsidRPr="00AF34A3">
        <w:rPr>
          <w:color w:val="000000"/>
          <w:spacing w:val="2"/>
          <w:sz w:val="24"/>
          <w:szCs w:val="24"/>
        </w:rPr>
        <w:t>Восток-Запад, ж</w:t>
      </w:r>
      <w:proofErr w:type="gramEnd"/>
      <w:r w:rsidRPr="00AF34A3">
        <w:rPr>
          <w:color w:val="000000"/>
          <w:spacing w:val="2"/>
          <w:sz w:val="24"/>
          <w:szCs w:val="24"/>
        </w:rPr>
        <w:t>. Вопросы философии, № 6, 2005.</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 xml:space="preserve">Б.В. Марков. Человек в истории. Философия истории. </w:t>
      </w:r>
      <w:proofErr w:type="gramStart"/>
      <w:r w:rsidRPr="00AF34A3">
        <w:rPr>
          <w:color w:val="000000"/>
          <w:spacing w:val="2"/>
          <w:sz w:val="24"/>
          <w:szCs w:val="24"/>
        </w:rPr>
        <w:t>(Социально-политический журнал, № 6, 2001г.</w:t>
      </w:r>
      <w:proofErr w:type="gramEnd"/>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 xml:space="preserve">Н.В. Алексеев </w:t>
      </w:r>
      <w:proofErr w:type="spellStart"/>
      <w:r w:rsidRPr="00AF34A3">
        <w:rPr>
          <w:color w:val="000000"/>
          <w:spacing w:val="2"/>
          <w:sz w:val="24"/>
          <w:szCs w:val="24"/>
        </w:rPr>
        <w:t>Христоматия</w:t>
      </w:r>
      <w:proofErr w:type="spellEnd"/>
      <w:r w:rsidRPr="00AF34A3">
        <w:rPr>
          <w:color w:val="000000"/>
          <w:spacing w:val="2"/>
          <w:sz w:val="24"/>
          <w:szCs w:val="24"/>
        </w:rPr>
        <w:t xml:space="preserve"> по философии М. 2006г.</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 xml:space="preserve">К.Х. </w:t>
      </w:r>
      <w:proofErr w:type="spellStart"/>
      <w:r w:rsidRPr="00AF34A3">
        <w:rPr>
          <w:color w:val="000000"/>
          <w:spacing w:val="2"/>
          <w:sz w:val="24"/>
          <w:szCs w:val="24"/>
        </w:rPr>
        <w:t>Момджян</w:t>
      </w:r>
      <w:proofErr w:type="spellEnd"/>
      <w:r w:rsidRPr="00AF34A3">
        <w:rPr>
          <w:color w:val="000000"/>
          <w:spacing w:val="2"/>
          <w:sz w:val="24"/>
          <w:szCs w:val="24"/>
        </w:rPr>
        <w:t>. Социум. Общество. История. М.. 2003г</w:t>
      </w:r>
      <w:proofErr w:type="gramStart"/>
      <w:r w:rsidRPr="00AF34A3">
        <w:rPr>
          <w:color w:val="000000"/>
          <w:spacing w:val="2"/>
          <w:sz w:val="24"/>
          <w:szCs w:val="24"/>
        </w:rPr>
        <w:t>..</w:t>
      </w:r>
      <w:proofErr w:type="gramEnd"/>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 xml:space="preserve">И.Ф. </w:t>
      </w:r>
      <w:proofErr w:type="spellStart"/>
      <w:r w:rsidRPr="00AF34A3">
        <w:rPr>
          <w:color w:val="000000"/>
          <w:spacing w:val="2"/>
          <w:sz w:val="24"/>
          <w:szCs w:val="24"/>
        </w:rPr>
        <w:t>Кефели</w:t>
      </w:r>
      <w:proofErr w:type="spellEnd"/>
      <w:r w:rsidRPr="00AF34A3">
        <w:rPr>
          <w:color w:val="000000"/>
          <w:spacing w:val="2"/>
          <w:sz w:val="24"/>
          <w:szCs w:val="24"/>
        </w:rPr>
        <w:t>. Судьбы культуры ХХ века. Социально-политический журнал, № 5,6, 2004г.</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Философский энциклопедический словарь, М., 2003г.</w:t>
      </w:r>
    </w:p>
    <w:p w:rsidR="0072593F" w:rsidRPr="00AF34A3" w:rsidRDefault="0072593F" w:rsidP="0072593F">
      <w:pPr>
        <w:shd w:val="clear" w:color="auto" w:fill="FFFFFF"/>
        <w:ind w:firstLine="720"/>
        <w:jc w:val="both"/>
        <w:rPr>
          <w:color w:val="000000"/>
          <w:spacing w:val="2"/>
          <w:sz w:val="24"/>
          <w:szCs w:val="24"/>
        </w:rPr>
      </w:pPr>
      <w:r w:rsidRPr="00AF34A3">
        <w:rPr>
          <w:color w:val="000000"/>
          <w:spacing w:val="2"/>
          <w:sz w:val="24"/>
          <w:szCs w:val="24"/>
        </w:rPr>
        <w:t>Презентации, фото и видеофильмы.</w:t>
      </w:r>
    </w:p>
    <w:p w:rsidR="0072593F" w:rsidRPr="00AF34A3" w:rsidRDefault="0072593F" w:rsidP="0072593F">
      <w:pPr>
        <w:shd w:val="clear" w:color="auto" w:fill="FFFFFF"/>
        <w:ind w:firstLine="720"/>
        <w:jc w:val="both"/>
        <w:rPr>
          <w:color w:val="000000"/>
          <w:spacing w:val="2"/>
          <w:sz w:val="24"/>
          <w:szCs w:val="24"/>
        </w:rPr>
      </w:pPr>
    </w:p>
    <w:p w:rsidR="0072593F" w:rsidRPr="00AF34A3" w:rsidRDefault="0072593F" w:rsidP="0072593F">
      <w:pPr>
        <w:shd w:val="clear" w:color="auto" w:fill="FFFFFF"/>
        <w:ind w:firstLine="720"/>
        <w:jc w:val="both"/>
        <w:rPr>
          <w:color w:val="000000"/>
          <w:spacing w:val="2"/>
          <w:sz w:val="24"/>
          <w:szCs w:val="24"/>
        </w:rPr>
      </w:pPr>
    </w:p>
    <w:p w:rsidR="0072593F" w:rsidRPr="00AF34A3" w:rsidRDefault="0072593F" w:rsidP="0072593F">
      <w:pPr>
        <w:shd w:val="clear" w:color="auto" w:fill="FFFFFF"/>
        <w:ind w:firstLine="720"/>
        <w:jc w:val="both"/>
        <w:rPr>
          <w:color w:val="000000"/>
          <w:spacing w:val="2"/>
          <w:sz w:val="24"/>
          <w:szCs w:val="24"/>
        </w:rPr>
      </w:pPr>
    </w:p>
    <w:p w:rsidR="0072593F" w:rsidRPr="00AF34A3" w:rsidRDefault="0072593F" w:rsidP="0072593F">
      <w:pPr>
        <w:shd w:val="clear" w:color="auto" w:fill="FFFFFF"/>
        <w:ind w:firstLine="720"/>
        <w:jc w:val="both"/>
        <w:rPr>
          <w:color w:val="000000"/>
          <w:spacing w:val="2"/>
          <w:sz w:val="24"/>
          <w:szCs w:val="24"/>
        </w:rPr>
      </w:pPr>
    </w:p>
    <w:p w:rsidR="0072593F" w:rsidRPr="00AF34A3" w:rsidRDefault="0072593F" w:rsidP="0072593F">
      <w:pPr>
        <w:shd w:val="clear" w:color="auto" w:fill="FFFFFF"/>
        <w:ind w:firstLine="720"/>
        <w:jc w:val="both"/>
        <w:rPr>
          <w:color w:val="000000"/>
          <w:spacing w:val="2"/>
          <w:sz w:val="24"/>
          <w:szCs w:val="24"/>
        </w:rPr>
      </w:pPr>
    </w:p>
    <w:p w:rsidR="0072593F" w:rsidRPr="00AF34A3" w:rsidRDefault="0072593F" w:rsidP="0072593F">
      <w:pPr>
        <w:shd w:val="clear" w:color="auto" w:fill="FFFFFF"/>
        <w:ind w:firstLine="720"/>
        <w:jc w:val="both"/>
        <w:rPr>
          <w:color w:val="000000"/>
          <w:spacing w:val="-1"/>
          <w:sz w:val="24"/>
          <w:szCs w:val="24"/>
        </w:rPr>
      </w:pPr>
      <w:r w:rsidRPr="00AF34A3">
        <w:rPr>
          <w:color w:val="000000"/>
          <w:spacing w:val="-1"/>
          <w:sz w:val="24"/>
          <w:szCs w:val="24"/>
        </w:rPr>
        <w:t>.</w:t>
      </w:r>
    </w:p>
    <w:p w:rsidR="0072593F" w:rsidRPr="00AF34A3" w:rsidRDefault="0072593F" w:rsidP="0072593F">
      <w:pPr>
        <w:shd w:val="clear" w:color="auto" w:fill="FFFFFF"/>
        <w:ind w:firstLine="720"/>
        <w:jc w:val="both"/>
        <w:rPr>
          <w:sz w:val="24"/>
          <w:szCs w:val="24"/>
        </w:rPr>
        <w:sectPr w:rsidR="0072593F" w:rsidRPr="00AF34A3" w:rsidSect="00566326">
          <w:pgSz w:w="11909" w:h="16834"/>
          <w:pgMar w:top="567" w:right="567" w:bottom="567" w:left="1134" w:header="720" w:footer="720" w:gutter="0"/>
          <w:cols w:space="60"/>
          <w:noEndnote/>
        </w:sectPr>
      </w:pPr>
    </w:p>
    <w:p w:rsidR="0072593F" w:rsidRPr="00AF34A3" w:rsidRDefault="0072593F" w:rsidP="0072593F">
      <w:pPr>
        <w:tabs>
          <w:tab w:val="left" w:pos="3388"/>
        </w:tabs>
        <w:spacing w:line="360" w:lineRule="auto"/>
        <w:jc w:val="center"/>
        <w:rPr>
          <w:b/>
          <w:bCs/>
          <w:i/>
          <w:spacing w:val="-7"/>
          <w:sz w:val="24"/>
          <w:szCs w:val="24"/>
          <w:u w:val="single"/>
        </w:rPr>
      </w:pPr>
      <w:r w:rsidRPr="00AF34A3">
        <w:rPr>
          <w:b/>
          <w:bCs/>
          <w:i/>
          <w:spacing w:val="-7"/>
          <w:sz w:val="24"/>
          <w:szCs w:val="24"/>
          <w:u w:val="single"/>
        </w:rPr>
        <w:lastRenderedPageBreak/>
        <w:t>Тематический план учебной дисциплины ОГСЭ. 07 ОСНОВЫ ЭТИКИ  (заочное обучение)</w:t>
      </w:r>
    </w:p>
    <w:p w:rsidR="0072593F" w:rsidRPr="00AF34A3" w:rsidRDefault="0072593F" w:rsidP="0072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AF34A3">
        <w:rPr>
          <w:bCs/>
          <w:i/>
          <w:sz w:val="24"/>
          <w:szCs w:val="24"/>
        </w:rPr>
        <w:tab/>
      </w:r>
      <w:r w:rsidRPr="00AF34A3">
        <w:rPr>
          <w:bCs/>
          <w:i/>
          <w:sz w:val="24"/>
          <w:szCs w:val="24"/>
        </w:rPr>
        <w:tab/>
      </w:r>
      <w:r w:rsidRPr="00AF34A3">
        <w:rPr>
          <w:bCs/>
          <w:i/>
          <w:sz w:val="24"/>
          <w:szCs w:val="24"/>
        </w:rPr>
        <w:tab/>
      </w: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932"/>
        <w:gridCol w:w="1320"/>
        <w:gridCol w:w="1703"/>
        <w:gridCol w:w="1243"/>
        <w:gridCol w:w="1652"/>
        <w:gridCol w:w="1983"/>
      </w:tblGrid>
      <w:tr w:rsidR="0072593F" w:rsidRPr="00AF34A3" w:rsidTr="00FD54F6">
        <w:trPr>
          <w:trHeight w:val="20"/>
          <w:jc w:val="center"/>
        </w:trPr>
        <w:tc>
          <w:tcPr>
            <w:tcW w:w="3097"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Наименование разделов и тем</w:t>
            </w:r>
          </w:p>
        </w:tc>
        <w:tc>
          <w:tcPr>
            <w:tcW w:w="3932"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roofErr w:type="gramStart"/>
            <w:r w:rsidRPr="00AF34A3">
              <w:rPr>
                <w:bCs/>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AF34A3">
              <w:rPr>
                <w:bCs/>
                <w:i/>
                <w:sz w:val="24"/>
                <w:szCs w:val="24"/>
              </w:rPr>
              <w:t xml:space="preserve"> </w:t>
            </w:r>
            <w:proofErr w:type="gramEnd"/>
          </w:p>
        </w:tc>
        <w:tc>
          <w:tcPr>
            <w:tcW w:w="1320"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Объем часов по программе з/о</w:t>
            </w:r>
          </w:p>
        </w:tc>
        <w:tc>
          <w:tcPr>
            <w:tcW w:w="170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Установочные занятия</w:t>
            </w:r>
          </w:p>
        </w:tc>
        <w:tc>
          <w:tcPr>
            <w:tcW w:w="124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Обзорные лекции</w:t>
            </w:r>
          </w:p>
        </w:tc>
        <w:tc>
          <w:tcPr>
            <w:tcW w:w="1652"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Практические занятия</w:t>
            </w:r>
          </w:p>
        </w:tc>
        <w:tc>
          <w:tcPr>
            <w:tcW w:w="198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Самостоятельная работа</w:t>
            </w:r>
          </w:p>
        </w:tc>
      </w:tr>
      <w:tr w:rsidR="0072593F" w:rsidRPr="00AF34A3" w:rsidTr="00FD54F6">
        <w:trPr>
          <w:trHeight w:val="20"/>
          <w:jc w:val="center"/>
        </w:trPr>
        <w:tc>
          <w:tcPr>
            <w:tcW w:w="3097"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1</w:t>
            </w:r>
          </w:p>
        </w:tc>
        <w:tc>
          <w:tcPr>
            <w:tcW w:w="3932"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2</w:t>
            </w:r>
          </w:p>
        </w:tc>
        <w:tc>
          <w:tcPr>
            <w:tcW w:w="1320"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3</w:t>
            </w:r>
          </w:p>
        </w:tc>
        <w:tc>
          <w:tcPr>
            <w:tcW w:w="170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4</w:t>
            </w:r>
          </w:p>
        </w:tc>
        <w:tc>
          <w:tcPr>
            <w:tcW w:w="124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8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2593F" w:rsidRPr="00AF34A3" w:rsidTr="00FD54F6">
        <w:trPr>
          <w:trHeight w:val="20"/>
          <w:jc w:val="center"/>
        </w:trPr>
        <w:tc>
          <w:tcPr>
            <w:tcW w:w="3097"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F34A3">
              <w:rPr>
                <w:sz w:val="24"/>
                <w:szCs w:val="24"/>
              </w:rPr>
              <w:t>Раздел 1.</w:t>
            </w:r>
          </w:p>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F34A3">
              <w:rPr>
                <w:bCs/>
                <w:sz w:val="24"/>
                <w:szCs w:val="24"/>
              </w:rPr>
              <w:t>История этики</w:t>
            </w:r>
          </w:p>
        </w:tc>
        <w:tc>
          <w:tcPr>
            <w:tcW w:w="3932"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F34A3">
              <w:rPr>
                <w:bCs/>
                <w:sz w:val="24"/>
                <w:szCs w:val="24"/>
              </w:rPr>
              <w:t>Предмет и объект этического знания, исторические этапы развития этики.</w:t>
            </w:r>
          </w:p>
        </w:tc>
        <w:tc>
          <w:tcPr>
            <w:tcW w:w="1320"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18</w:t>
            </w:r>
          </w:p>
        </w:tc>
        <w:tc>
          <w:tcPr>
            <w:tcW w:w="170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2</w:t>
            </w:r>
          </w:p>
        </w:tc>
        <w:tc>
          <w:tcPr>
            <w:tcW w:w="124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w:t>
            </w:r>
          </w:p>
        </w:tc>
        <w:tc>
          <w:tcPr>
            <w:tcW w:w="198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16</w:t>
            </w:r>
          </w:p>
        </w:tc>
      </w:tr>
      <w:tr w:rsidR="0072593F" w:rsidRPr="00AF34A3" w:rsidTr="00FD54F6">
        <w:trPr>
          <w:trHeight w:val="20"/>
          <w:jc w:val="center"/>
        </w:trPr>
        <w:tc>
          <w:tcPr>
            <w:tcW w:w="3097"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F34A3">
              <w:rPr>
                <w:sz w:val="24"/>
                <w:szCs w:val="24"/>
              </w:rPr>
              <w:t>Раздел 2.</w:t>
            </w:r>
          </w:p>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Деловая этика</w:t>
            </w:r>
          </w:p>
        </w:tc>
        <w:tc>
          <w:tcPr>
            <w:tcW w:w="3932"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F34A3">
              <w:rPr>
                <w:bCs/>
                <w:sz w:val="24"/>
                <w:szCs w:val="24"/>
              </w:rPr>
              <w:t>Понятия о служебной этике, внешнем виде делового человека, правилах этикета в обществе.</w:t>
            </w:r>
          </w:p>
        </w:tc>
        <w:tc>
          <w:tcPr>
            <w:tcW w:w="1320"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F34A3">
              <w:rPr>
                <w:sz w:val="24"/>
                <w:szCs w:val="24"/>
              </w:rPr>
              <w:t>18</w:t>
            </w:r>
          </w:p>
        </w:tc>
        <w:tc>
          <w:tcPr>
            <w:tcW w:w="170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24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4</w:t>
            </w:r>
          </w:p>
        </w:tc>
        <w:tc>
          <w:tcPr>
            <w:tcW w:w="1652"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w:t>
            </w:r>
          </w:p>
        </w:tc>
        <w:tc>
          <w:tcPr>
            <w:tcW w:w="198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14</w:t>
            </w:r>
          </w:p>
        </w:tc>
      </w:tr>
      <w:tr w:rsidR="0072593F" w:rsidRPr="00AF34A3" w:rsidTr="00FD54F6">
        <w:trPr>
          <w:trHeight w:val="20"/>
          <w:jc w:val="center"/>
        </w:trPr>
        <w:tc>
          <w:tcPr>
            <w:tcW w:w="3097"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F34A3">
              <w:rPr>
                <w:sz w:val="24"/>
                <w:szCs w:val="24"/>
              </w:rPr>
              <w:t>Раздел 3.</w:t>
            </w:r>
          </w:p>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F34A3">
              <w:rPr>
                <w:sz w:val="24"/>
                <w:szCs w:val="24"/>
              </w:rPr>
              <w:t>Эстетика движений</w:t>
            </w:r>
          </w:p>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3932"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F34A3">
              <w:rPr>
                <w:bCs/>
                <w:sz w:val="24"/>
                <w:szCs w:val="24"/>
              </w:rPr>
              <w:t>История возникновения танца, Венский вальс и фигурный вальс.</w:t>
            </w:r>
          </w:p>
        </w:tc>
        <w:tc>
          <w:tcPr>
            <w:tcW w:w="1320"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F34A3">
              <w:rPr>
                <w:sz w:val="24"/>
                <w:szCs w:val="24"/>
              </w:rPr>
              <w:t>18</w:t>
            </w:r>
          </w:p>
        </w:tc>
        <w:tc>
          <w:tcPr>
            <w:tcW w:w="170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24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w:t>
            </w:r>
          </w:p>
        </w:tc>
        <w:tc>
          <w:tcPr>
            <w:tcW w:w="1652"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w:t>
            </w:r>
          </w:p>
        </w:tc>
        <w:tc>
          <w:tcPr>
            <w:tcW w:w="198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18</w:t>
            </w:r>
          </w:p>
        </w:tc>
      </w:tr>
      <w:tr w:rsidR="0072593F" w:rsidRPr="00AF34A3" w:rsidTr="00FD54F6">
        <w:trPr>
          <w:trHeight w:val="506"/>
          <w:jc w:val="center"/>
        </w:trPr>
        <w:tc>
          <w:tcPr>
            <w:tcW w:w="3097"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 xml:space="preserve">                                                               </w:t>
            </w:r>
          </w:p>
        </w:tc>
        <w:tc>
          <w:tcPr>
            <w:tcW w:w="3932"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F34A3">
              <w:rPr>
                <w:bCs/>
                <w:sz w:val="24"/>
                <w:szCs w:val="24"/>
              </w:rPr>
              <w:t xml:space="preserve">                                                                          Итого:        </w:t>
            </w:r>
          </w:p>
        </w:tc>
        <w:tc>
          <w:tcPr>
            <w:tcW w:w="1320"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54</w:t>
            </w:r>
          </w:p>
        </w:tc>
        <w:tc>
          <w:tcPr>
            <w:tcW w:w="170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2</w:t>
            </w:r>
          </w:p>
        </w:tc>
        <w:tc>
          <w:tcPr>
            <w:tcW w:w="124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4</w:t>
            </w:r>
          </w:p>
        </w:tc>
        <w:tc>
          <w:tcPr>
            <w:tcW w:w="1652"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w:t>
            </w:r>
          </w:p>
        </w:tc>
        <w:tc>
          <w:tcPr>
            <w:tcW w:w="1983" w:type="dxa"/>
            <w:tcBorders>
              <w:top w:val="single" w:sz="4" w:space="0" w:color="auto"/>
              <w:left w:val="single" w:sz="4" w:space="0" w:color="auto"/>
              <w:bottom w:val="single" w:sz="4" w:space="0" w:color="auto"/>
              <w:right w:val="single" w:sz="4" w:space="0" w:color="auto"/>
            </w:tcBorders>
          </w:tcPr>
          <w:p w:rsidR="0072593F" w:rsidRPr="00AF34A3" w:rsidRDefault="0072593F" w:rsidP="00FD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F34A3">
              <w:rPr>
                <w:bCs/>
                <w:sz w:val="24"/>
                <w:szCs w:val="24"/>
              </w:rPr>
              <w:t>48</w:t>
            </w:r>
          </w:p>
        </w:tc>
      </w:tr>
    </w:tbl>
    <w:p w:rsidR="0072593F" w:rsidRPr="00AF34A3" w:rsidRDefault="0072593F" w:rsidP="0072593F">
      <w:pPr>
        <w:rPr>
          <w:sz w:val="24"/>
          <w:szCs w:val="24"/>
        </w:rPr>
      </w:pPr>
    </w:p>
    <w:p w:rsidR="0072593F" w:rsidRPr="00AF34A3" w:rsidRDefault="0072593F" w:rsidP="0072593F">
      <w:pPr>
        <w:shd w:val="clear" w:color="auto" w:fill="FFFFFF"/>
        <w:ind w:firstLine="720"/>
        <w:jc w:val="center"/>
        <w:rPr>
          <w:color w:val="000000"/>
          <w:spacing w:val="-1"/>
          <w:sz w:val="24"/>
          <w:szCs w:val="24"/>
        </w:rPr>
        <w:sectPr w:rsidR="0072593F" w:rsidRPr="00AF34A3" w:rsidSect="00C96566">
          <w:pgSz w:w="16834" w:h="11909" w:orient="landscape"/>
          <w:pgMar w:top="1134" w:right="567" w:bottom="567" w:left="567" w:header="720" w:footer="720" w:gutter="0"/>
          <w:cols w:space="720"/>
          <w:noEndnote/>
          <w:docGrid w:linePitch="272"/>
        </w:sectPr>
      </w:pPr>
    </w:p>
    <w:p w:rsidR="0072593F" w:rsidRPr="00AF34A3" w:rsidRDefault="0072593F" w:rsidP="0072593F">
      <w:pPr>
        <w:shd w:val="clear" w:color="auto" w:fill="FFFFFF"/>
        <w:ind w:firstLine="720"/>
        <w:jc w:val="center"/>
        <w:rPr>
          <w:b/>
          <w:color w:val="000000"/>
          <w:spacing w:val="-1"/>
          <w:sz w:val="24"/>
          <w:szCs w:val="24"/>
        </w:rPr>
      </w:pPr>
    </w:p>
    <w:p w:rsidR="0072593F" w:rsidRPr="00AF34A3" w:rsidRDefault="0072593F" w:rsidP="0072593F">
      <w:pPr>
        <w:tabs>
          <w:tab w:val="left" w:pos="3388"/>
        </w:tabs>
        <w:spacing w:line="360" w:lineRule="auto"/>
        <w:jc w:val="center"/>
        <w:rPr>
          <w:b/>
          <w:bCs/>
          <w:i/>
          <w:spacing w:val="-7"/>
          <w:sz w:val="24"/>
          <w:szCs w:val="24"/>
          <w:u w:val="single"/>
        </w:rPr>
      </w:pPr>
      <w:r w:rsidRPr="00AF34A3">
        <w:rPr>
          <w:b/>
          <w:bCs/>
          <w:i/>
          <w:spacing w:val="-7"/>
          <w:sz w:val="24"/>
          <w:szCs w:val="24"/>
          <w:u w:val="single"/>
        </w:rPr>
        <w:t>Содержание дисциплины.</w:t>
      </w:r>
    </w:p>
    <w:p w:rsidR="0072593F" w:rsidRPr="00AF34A3" w:rsidRDefault="0072593F" w:rsidP="0072593F">
      <w:pPr>
        <w:jc w:val="center"/>
        <w:rPr>
          <w:b/>
          <w:bCs/>
          <w:sz w:val="24"/>
          <w:szCs w:val="24"/>
        </w:rPr>
      </w:pPr>
    </w:p>
    <w:p w:rsidR="0072593F" w:rsidRPr="00AF34A3" w:rsidRDefault="0072593F" w:rsidP="0072593F">
      <w:pPr>
        <w:tabs>
          <w:tab w:val="left" w:pos="3388"/>
        </w:tabs>
        <w:spacing w:line="360" w:lineRule="auto"/>
        <w:jc w:val="center"/>
        <w:rPr>
          <w:b/>
          <w:bCs/>
          <w:i/>
          <w:spacing w:val="-7"/>
          <w:sz w:val="24"/>
          <w:szCs w:val="24"/>
          <w:u w:val="single"/>
        </w:rPr>
      </w:pPr>
      <w:r w:rsidRPr="00AF34A3">
        <w:rPr>
          <w:b/>
          <w:bCs/>
          <w:i/>
          <w:spacing w:val="-7"/>
          <w:sz w:val="24"/>
          <w:szCs w:val="24"/>
          <w:u w:val="single"/>
        </w:rPr>
        <w:t>Введение.</w:t>
      </w:r>
    </w:p>
    <w:p w:rsidR="0072593F" w:rsidRPr="00AF34A3" w:rsidRDefault="0072593F" w:rsidP="0072593F">
      <w:pPr>
        <w:pStyle w:val="a5"/>
        <w:jc w:val="center"/>
        <w:rPr>
          <w:sz w:val="24"/>
          <w:szCs w:val="24"/>
        </w:rPr>
      </w:pPr>
    </w:p>
    <w:p w:rsidR="0072593F" w:rsidRPr="00AF34A3" w:rsidRDefault="0072593F" w:rsidP="0072593F">
      <w:pPr>
        <w:widowControl/>
        <w:numPr>
          <w:ilvl w:val="0"/>
          <w:numId w:val="2"/>
        </w:numPr>
        <w:autoSpaceDE/>
        <w:autoSpaceDN/>
        <w:adjustRightInd/>
        <w:jc w:val="both"/>
        <w:rPr>
          <w:sz w:val="24"/>
          <w:szCs w:val="24"/>
        </w:rPr>
      </w:pPr>
      <w:proofErr w:type="gramStart"/>
      <w:r w:rsidRPr="00AF34A3">
        <w:rPr>
          <w:sz w:val="24"/>
          <w:szCs w:val="24"/>
        </w:rPr>
        <w:t>Предмет и объем этического знания», этика как система идей, уровни этического знания, прикладная этика, мораль профессионала, проблема возникновения морали в теоретической этике, совесть и справедливость как первые элементы нравственного самосознания, трудовая кооперация как фактор развития сознания и нравственного мышления, язык, мышление как интерпретация мира, экзогамный запрет, достоинство человека и развитие цивилизации.</w:t>
      </w:r>
      <w:proofErr w:type="gramEnd"/>
    </w:p>
    <w:p w:rsidR="0072593F" w:rsidRPr="00AF34A3" w:rsidRDefault="0072593F" w:rsidP="0072593F">
      <w:pPr>
        <w:tabs>
          <w:tab w:val="left" w:pos="3388"/>
        </w:tabs>
        <w:spacing w:line="360" w:lineRule="auto"/>
        <w:jc w:val="center"/>
        <w:rPr>
          <w:b/>
          <w:bCs/>
          <w:i/>
          <w:spacing w:val="-7"/>
          <w:sz w:val="24"/>
          <w:szCs w:val="24"/>
          <w:u w:val="single"/>
        </w:rPr>
      </w:pPr>
      <w:r w:rsidRPr="00AF34A3">
        <w:rPr>
          <w:b/>
          <w:bCs/>
          <w:i/>
          <w:spacing w:val="-7"/>
          <w:sz w:val="24"/>
          <w:szCs w:val="24"/>
          <w:u w:val="single"/>
        </w:rPr>
        <w:t xml:space="preserve"> </w:t>
      </w:r>
    </w:p>
    <w:p w:rsidR="0072593F" w:rsidRPr="00AF34A3" w:rsidRDefault="0072593F" w:rsidP="0072593F">
      <w:pPr>
        <w:tabs>
          <w:tab w:val="left" w:pos="3388"/>
        </w:tabs>
        <w:spacing w:line="360" w:lineRule="auto"/>
        <w:jc w:val="center"/>
        <w:rPr>
          <w:b/>
          <w:bCs/>
          <w:i/>
          <w:spacing w:val="-7"/>
          <w:sz w:val="24"/>
          <w:szCs w:val="24"/>
          <w:u w:val="single"/>
        </w:rPr>
      </w:pPr>
      <w:r w:rsidRPr="00AF34A3">
        <w:rPr>
          <w:b/>
          <w:bCs/>
          <w:i/>
          <w:spacing w:val="-7"/>
          <w:sz w:val="24"/>
          <w:szCs w:val="24"/>
          <w:u w:val="single"/>
        </w:rPr>
        <w:t xml:space="preserve">История этики </w:t>
      </w:r>
    </w:p>
    <w:p w:rsidR="0072593F" w:rsidRPr="00AF34A3" w:rsidRDefault="0072593F" w:rsidP="0072593F">
      <w:pPr>
        <w:ind w:left="360"/>
        <w:jc w:val="both"/>
        <w:rPr>
          <w:sz w:val="24"/>
          <w:szCs w:val="24"/>
        </w:rPr>
      </w:pPr>
    </w:p>
    <w:p w:rsidR="0072593F" w:rsidRPr="00AF34A3" w:rsidRDefault="0072593F" w:rsidP="0072593F">
      <w:pPr>
        <w:widowControl/>
        <w:numPr>
          <w:ilvl w:val="0"/>
          <w:numId w:val="2"/>
        </w:numPr>
        <w:autoSpaceDE/>
        <w:autoSpaceDN/>
        <w:adjustRightInd/>
        <w:jc w:val="both"/>
        <w:rPr>
          <w:sz w:val="24"/>
          <w:szCs w:val="24"/>
        </w:rPr>
      </w:pPr>
      <w:r w:rsidRPr="00AF34A3">
        <w:rPr>
          <w:sz w:val="24"/>
          <w:szCs w:val="24"/>
        </w:rPr>
        <w:t xml:space="preserve">Античная этика:  мифологическое мышление и первые элементы нравственного самосознания, человек как мера всех вещей, психологический подход к пониманию морали, </w:t>
      </w:r>
      <w:proofErr w:type="spellStart"/>
      <w:r w:rsidRPr="00AF34A3">
        <w:rPr>
          <w:sz w:val="24"/>
          <w:szCs w:val="24"/>
        </w:rPr>
        <w:t>онтологизация</w:t>
      </w:r>
      <w:proofErr w:type="spellEnd"/>
      <w:r w:rsidRPr="00AF34A3">
        <w:rPr>
          <w:sz w:val="24"/>
          <w:szCs w:val="24"/>
        </w:rPr>
        <w:t xml:space="preserve"> морали в концепциях Сократа и Платона, этика Аристотеля, позднеантичные этические учения;</w:t>
      </w:r>
    </w:p>
    <w:p w:rsidR="0072593F" w:rsidRPr="00AF34A3" w:rsidRDefault="0072593F" w:rsidP="0072593F">
      <w:pPr>
        <w:widowControl/>
        <w:numPr>
          <w:ilvl w:val="0"/>
          <w:numId w:val="2"/>
        </w:numPr>
        <w:autoSpaceDE/>
        <w:autoSpaceDN/>
        <w:adjustRightInd/>
        <w:jc w:val="both"/>
        <w:rPr>
          <w:sz w:val="24"/>
          <w:szCs w:val="24"/>
        </w:rPr>
      </w:pPr>
      <w:r w:rsidRPr="00AF34A3">
        <w:rPr>
          <w:sz w:val="24"/>
          <w:szCs w:val="24"/>
        </w:rPr>
        <w:t>Этика средневекового общества: нравственные добродетели в средневековом обществе, человек в христианской моральной доктрине;</w:t>
      </w:r>
    </w:p>
    <w:p w:rsidR="0072593F" w:rsidRPr="00AF34A3" w:rsidRDefault="0072593F" w:rsidP="0072593F">
      <w:pPr>
        <w:widowControl/>
        <w:numPr>
          <w:ilvl w:val="0"/>
          <w:numId w:val="2"/>
        </w:numPr>
        <w:autoSpaceDE/>
        <w:autoSpaceDN/>
        <w:adjustRightInd/>
        <w:jc w:val="both"/>
        <w:rPr>
          <w:sz w:val="24"/>
          <w:szCs w:val="24"/>
        </w:rPr>
      </w:pPr>
      <w:r w:rsidRPr="00AF34A3">
        <w:rPr>
          <w:sz w:val="24"/>
          <w:szCs w:val="24"/>
        </w:rPr>
        <w:t>Возрождение  и Реформация;</w:t>
      </w:r>
    </w:p>
    <w:p w:rsidR="0072593F" w:rsidRPr="00AF34A3" w:rsidRDefault="0072593F" w:rsidP="0072593F">
      <w:pPr>
        <w:widowControl/>
        <w:numPr>
          <w:ilvl w:val="0"/>
          <w:numId w:val="2"/>
        </w:numPr>
        <w:autoSpaceDE/>
        <w:autoSpaceDN/>
        <w:adjustRightInd/>
        <w:jc w:val="both"/>
        <w:rPr>
          <w:sz w:val="24"/>
          <w:szCs w:val="24"/>
        </w:rPr>
      </w:pPr>
      <w:r w:rsidRPr="00AF34A3">
        <w:rPr>
          <w:sz w:val="24"/>
          <w:szCs w:val="24"/>
        </w:rPr>
        <w:t>Этические теории Нового времени: особенности этических концепций 17-18 веков;</w:t>
      </w:r>
    </w:p>
    <w:p w:rsidR="0072593F" w:rsidRPr="00AF34A3" w:rsidRDefault="0072593F" w:rsidP="0072593F">
      <w:pPr>
        <w:widowControl/>
        <w:numPr>
          <w:ilvl w:val="0"/>
          <w:numId w:val="2"/>
        </w:numPr>
        <w:autoSpaceDE/>
        <w:autoSpaceDN/>
        <w:adjustRightInd/>
        <w:jc w:val="both"/>
        <w:rPr>
          <w:sz w:val="24"/>
          <w:szCs w:val="24"/>
        </w:rPr>
      </w:pPr>
      <w:r w:rsidRPr="00AF34A3">
        <w:rPr>
          <w:sz w:val="24"/>
          <w:szCs w:val="24"/>
        </w:rPr>
        <w:t xml:space="preserve">Этические доктрины Канта, Гегеля, </w:t>
      </w:r>
      <w:proofErr w:type="spellStart"/>
      <w:r w:rsidRPr="00AF34A3">
        <w:rPr>
          <w:sz w:val="24"/>
          <w:szCs w:val="24"/>
        </w:rPr>
        <w:t>Фейрбаха</w:t>
      </w:r>
      <w:proofErr w:type="spellEnd"/>
      <w:r w:rsidRPr="00AF34A3">
        <w:rPr>
          <w:sz w:val="24"/>
          <w:szCs w:val="24"/>
        </w:rPr>
        <w:t>.</w:t>
      </w:r>
    </w:p>
    <w:p w:rsidR="0072593F" w:rsidRPr="00AF34A3" w:rsidRDefault="0072593F" w:rsidP="0072593F">
      <w:pPr>
        <w:ind w:left="360"/>
        <w:jc w:val="both"/>
        <w:rPr>
          <w:sz w:val="24"/>
          <w:szCs w:val="24"/>
        </w:rPr>
      </w:pPr>
    </w:p>
    <w:p w:rsidR="0072593F" w:rsidRPr="00AF34A3" w:rsidRDefault="0072593F" w:rsidP="0072593F">
      <w:pPr>
        <w:ind w:left="360"/>
        <w:jc w:val="both"/>
        <w:rPr>
          <w:sz w:val="24"/>
          <w:szCs w:val="24"/>
        </w:rPr>
      </w:pPr>
    </w:p>
    <w:p w:rsidR="0072593F" w:rsidRPr="00AF34A3" w:rsidRDefault="0072593F" w:rsidP="0072593F">
      <w:pPr>
        <w:tabs>
          <w:tab w:val="left" w:pos="3388"/>
        </w:tabs>
        <w:spacing w:line="360" w:lineRule="auto"/>
        <w:jc w:val="center"/>
        <w:rPr>
          <w:b/>
          <w:bCs/>
          <w:i/>
          <w:spacing w:val="-7"/>
          <w:sz w:val="24"/>
          <w:szCs w:val="24"/>
          <w:u w:val="single"/>
        </w:rPr>
      </w:pPr>
      <w:r w:rsidRPr="00AF34A3">
        <w:rPr>
          <w:b/>
          <w:bCs/>
          <w:i/>
          <w:spacing w:val="-7"/>
          <w:sz w:val="24"/>
          <w:szCs w:val="24"/>
          <w:u w:val="single"/>
        </w:rPr>
        <w:t>Теоретическая этика.</w:t>
      </w:r>
    </w:p>
    <w:p w:rsidR="0072593F" w:rsidRPr="00AF34A3" w:rsidRDefault="0072593F" w:rsidP="0072593F">
      <w:pPr>
        <w:jc w:val="center"/>
        <w:rPr>
          <w:b/>
          <w:bCs/>
          <w:sz w:val="24"/>
          <w:szCs w:val="24"/>
        </w:rPr>
      </w:pPr>
    </w:p>
    <w:p w:rsidR="0072593F" w:rsidRPr="00AF34A3" w:rsidRDefault="0072593F" w:rsidP="0072593F">
      <w:pPr>
        <w:widowControl/>
        <w:numPr>
          <w:ilvl w:val="0"/>
          <w:numId w:val="2"/>
        </w:numPr>
        <w:autoSpaceDE/>
        <w:autoSpaceDN/>
        <w:adjustRightInd/>
        <w:jc w:val="both"/>
        <w:rPr>
          <w:sz w:val="24"/>
          <w:szCs w:val="24"/>
        </w:rPr>
      </w:pPr>
      <w:r w:rsidRPr="00AF34A3">
        <w:rPr>
          <w:sz w:val="24"/>
          <w:szCs w:val="24"/>
        </w:rPr>
        <w:t>Моральные нормы и ценности: способы обоснования морали, утилитаризм, абсолютизм, конвенционализм, натурализм, космизм, социальный детерминизм, этика долга и добродетелей;</w:t>
      </w:r>
    </w:p>
    <w:p w:rsidR="0072593F" w:rsidRPr="00AF34A3" w:rsidRDefault="0072593F" w:rsidP="0072593F">
      <w:pPr>
        <w:widowControl/>
        <w:numPr>
          <w:ilvl w:val="0"/>
          <w:numId w:val="2"/>
        </w:numPr>
        <w:autoSpaceDE/>
        <w:autoSpaceDN/>
        <w:adjustRightInd/>
        <w:jc w:val="both"/>
        <w:rPr>
          <w:sz w:val="24"/>
          <w:szCs w:val="24"/>
        </w:rPr>
      </w:pPr>
      <w:r w:rsidRPr="00AF34A3">
        <w:rPr>
          <w:sz w:val="24"/>
          <w:szCs w:val="24"/>
        </w:rPr>
        <w:t>Категории морального сознания: добро, зло</w:t>
      </w:r>
      <w:proofErr w:type="gramStart"/>
      <w:r w:rsidRPr="00AF34A3">
        <w:rPr>
          <w:sz w:val="24"/>
          <w:szCs w:val="24"/>
        </w:rPr>
        <w:t xml:space="preserve"> ,</w:t>
      </w:r>
      <w:proofErr w:type="gramEnd"/>
      <w:r w:rsidRPr="00AF34A3">
        <w:rPr>
          <w:sz w:val="24"/>
          <w:szCs w:val="24"/>
        </w:rPr>
        <w:t xml:space="preserve"> долг, стыд и совесть, честь и достоинство, любовь, свобода и ответственность, справедливость, счастье;</w:t>
      </w:r>
    </w:p>
    <w:p w:rsidR="0072593F" w:rsidRPr="00AF34A3" w:rsidRDefault="0072593F" w:rsidP="0072593F">
      <w:pPr>
        <w:widowControl/>
        <w:numPr>
          <w:ilvl w:val="0"/>
          <w:numId w:val="2"/>
        </w:numPr>
        <w:autoSpaceDE/>
        <w:autoSpaceDN/>
        <w:adjustRightInd/>
        <w:jc w:val="both"/>
        <w:rPr>
          <w:sz w:val="24"/>
          <w:szCs w:val="24"/>
        </w:rPr>
      </w:pPr>
      <w:r w:rsidRPr="00AF34A3">
        <w:rPr>
          <w:sz w:val="24"/>
          <w:szCs w:val="24"/>
        </w:rPr>
        <w:t>Гуманизм.</w:t>
      </w:r>
    </w:p>
    <w:p w:rsidR="0072593F" w:rsidRPr="00AF34A3" w:rsidRDefault="0072593F" w:rsidP="0072593F">
      <w:pPr>
        <w:jc w:val="both"/>
        <w:rPr>
          <w:sz w:val="24"/>
          <w:szCs w:val="24"/>
        </w:rPr>
      </w:pPr>
    </w:p>
    <w:p w:rsidR="0072593F" w:rsidRPr="00AF34A3" w:rsidRDefault="0072593F" w:rsidP="0072593F">
      <w:pPr>
        <w:tabs>
          <w:tab w:val="left" w:pos="3388"/>
        </w:tabs>
        <w:spacing w:line="360" w:lineRule="auto"/>
        <w:jc w:val="center"/>
        <w:rPr>
          <w:b/>
          <w:bCs/>
          <w:i/>
          <w:spacing w:val="-7"/>
          <w:sz w:val="24"/>
          <w:szCs w:val="24"/>
          <w:u w:val="single"/>
        </w:rPr>
      </w:pPr>
      <w:r w:rsidRPr="00AF34A3">
        <w:rPr>
          <w:b/>
          <w:bCs/>
          <w:i/>
          <w:spacing w:val="-7"/>
          <w:sz w:val="24"/>
          <w:szCs w:val="24"/>
          <w:u w:val="single"/>
        </w:rPr>
        <w:t>Деловая  этика</w:t>
      </w:r>
    </w:p>
    <w:p w:rsidR="0072593F" w:rsidRPr="00AF34A3" w:rsidRDefault="0072593F" w:rsidP="0072593F">
      <w:pPr>
        <w:widowControl/>
        <w:numPr>
          <w:ilvl w:val="0"/>
          <w:numId w:val="2"/>
        </w:numPr>
        <w:autoSpaceDE/>
        <w:autoSpaceDN/>
        <w:adjustRightInd/>
        <w:jc w:val="both"/>
        <w:rPr>
          <w:sz w:val="24"/>
          <w:szCs w:val="24"/>
        </w:rPr>
      </w:pPr>
      <w:r w:rsidRPr="00AF34A3">
        <w:rPr>
          <w:sz w:val="24"/>
          <w:szCs w:val="24"/>
        </w:rPr>
        <w:t>Служебная этика: профессиональная этика, профессионально-правовая культура, этикетные ситуации;</w:t>
      </w:r>
    </w:p>
    <w:p w:rsidR="0072593F" w:rsidRPr="00AF34A3" w:rsidRDefault="0072593F" w:rsidP="0072593F">
      <w:pPr>
        <w:widowControl/>
        <w:numPr>
          <w:ilvl w:val="0"/>
          <w:numId w:val="2"/>
        </w:numPr>
        <w:autoSpaceDE/>
        <w:autoSpaceDN/>
        <w:adjustRightInd/>
        <w:jc w:val="both"/>
        <w:rPr>
          <w:sz w:val="24"/>
          <w:szCs w:val="24"/>
        </w:rPr>
      </w:pPr>
      <w:r w:rsidRPr="00AF34A3">
        <w:rPr>
          <w:sz w:val="24"/>
          <w:szCs w:val="24"/>
        </w:rPr>
        <w:t>Этикет делового человека: внешний вид мужчины и женщины, жесты и движения;</w:t>
      </w:r>
    </w:p>
    <w:p w:rsidR="0072593F" w:rsidRPr="00AF34A3" w:rsidRDefault="0072593F" w:rsidP="0072593F">
      <w:pPr>
        <w:widowControl/>
        <w:numPr>
          <w:ilvl w:val="0"/>
          <w:numId w:val="2"/>
        </w:numPr>
        <w:autoSpaceDE/>
        <w:autoSpaceDN/>
        <w:adjustRightInd/>
        <w:jc w:val="both"/>
        <w:rPr>
          <w:sz w:val="24"/>
          <w:szCs w:val="24"/>
        </w:rPr>
      </w:pPr>
      <w:r w:rsidRPr="00AF34A3">
        <w:rPr>
          <w:sz w:val="24"/>
          <w:szCs w:val="24"/>
        </w:rPr>
        <w:t>Организация деловых приемов: поведение за столом, навыки сервировки, пользование столовыми приборами;</w:t>
      </w:r>
    </w:p>
    <w:p w:rsidR="0072593F" w:rsidRPr="00AF34A3" w:rsidRDefault="0072593F" w:rsidP="0072593F">
      <w:pPr>
        <w:widowControl/>
        <w:numPr>
          <w:ilvl w:val="0"/>
          <w:numId w:val="2"/>
        </w:numPr>
        <w:autoSpaceDE/>
        <w:autoSpaceDN/>
        <w:adjustRightInd/>
        <w:jc w:val="both"/>
        <w:rPr>
          <w:sz w:val="24"/>
          <w:szCs w:val="24"/>
        </w:rPr>
      </w:pPr>
      <w:r w:rsidRPr="00AF34A3">
        <w:rPr>
          <w:sz w:val="24"/>
          <w:szCs w:val="24"/>
        </w:rPr>
        <w:t>Этикет телефонных переговоров;</w:t>
      </w:r>
    </w:p>
    <w:p w:rsidR="0072593F" w:rsidRPr="00AF34A3" w:rsidRDefault="0072593F" w:rsidP="0072593F">
      <w:pPr>
        <w:widowControl/>
        <w:numPr>
          <w:ilvl w:val="0"/>
          <w:numId w:val="2"/>
        </w:numPr>
        <w:autoSpaceDE/>
        <w:autoSpaceDN/>
        <w:adjustRightInd/>
        <w:jc w:val="both"/>
        <w:rPr>
          <w:sz w:val="24"/>
          <w:szCs w:val="24"/>
        </w:rPr>
      </w:pPr>
      <w:r w:rsidRPr="00AF34A3">
        <w:rPr>
          <w:sz w:val="24"/>
          <w:szCs w:val="24"/>
        </w:rPr>
        <w:t>Оценка персонала</w:t>
      </w:r>
    </w:p>
    <w:p w:rsidR="0072593F" w:rsidRPr="00AF34A3" w:rsidRDefault="0072593F" w:rsidP="0072593F">
      <w:pPr>
        <w:shd w:val="clear" w:color="auto" w:fill="FFFFFF"/>
        <w:jc w:val="both"/>
        <w:rPr>
          <w:color w:val="000000"/>
          <w:spacing w:val="-1"/>
          <w:sz w:val="24"/>
          <w:szCs w:val="24"/>
        </w:rPr>
        <w:sectPr w:rsidR="0072593F" w:rsidRPr="00AF34A3" w:rsidSect="00566326">
          <w:pgSz w:w="11909" w:h="16834"/>
          <w:pgMar w:top="567" w:right="567" w:bottom="567" w:left="1134" w:header="720" w:footer="720" w:gutter="0"/>
          <w:cols w:space="60"/>
          <w:noEndnote/>
        </w:sectPr>
      </w:pPr>
    </w:p>
    <w:p w:rsidR="0072593F" w:rsidRPr="00AF34A3" w:rsidRDefault="0072593F" w:rsidP="0072593F">
      <w:pPr>
        <w:shd w:val="clear" w:color="auto" w:fill="FFFFFF"/>
        <w:ind w:firstLine="720"/>
        <w:jc w:val="center"/>
        <w:rPr>
          <w:b/>
          <w:i/>
          <w:color w:val="000000"/>
          <w:spacing w:val="-1"/>
          <w:sz w:val="24"/>
          <w:szCs w:val="24"/>
        </w:rPr>
      </w:pPr>
      <w:r w:rsidRPr="00AF34A3">
        <w:rPr>
          <w:b/>
          <w:i/>
          <w:color w:val="000000"/>
          <w:spacing w:val="-1"/>
          <w:sz w:val="24"/>
          <w:szCs w:val="24"/>
        </w:rPr>
        <w:lastRenderedPageBreak/>
        <w:t>Контрольная работа</w:t>
      </w:r>
    </w:p>
    <w:p w:rsidR="0072593F" w:rsidRPr="00AF34A3" w:rsidRDefault="0072593F" w:rsidP="0072593F">
      <w:pPr>
        <w:shd w:val="clear" w:color="auto" w:fill="FFFFFF"/>
        <w:ind w:firstLine="720"/>
        <w:jc w:val="both"/>
        <w:rPr>
          <w:color w:val="000000"/>
          <w:spacing w:val="-1"/>
          <w:sz w:val="24"/>
          <w:szCs w:val="24"/>
        </w:rPr>
      </w:pPr>
      <w:r w:rsidRPr="00AF34A3">
        <w:rPr>
          <w:color w:val="000000"/>
          <w:spacing w:val="-1"/>
          <w:sz w:val="24"/>
          <w:szCs w:val="24"/>
        </w:rPr>
        <w:t>Контрольная работа состоит из трех вопросов. Выбор варианта осуществляется по таблице, представленной ниже.</w:t>
      </w:r>
    </w:p>
    <w:tbl>
      <w:tblPr>
        <w:tblW w:w="5000" w:type="pct"/>
        <w:tblCellMar>
          <w:left w:w="40" w:type="dxa"/>
          <w:right w:w="40" w:type="dxa"/>
        </w:tblCellMar>
        <w:tblLook w:val="0000" w:firstRow="0" w:lastRow="0" w:firstColumn="0" w:lastColumn="0" w:noHBand="0" w:noVBand="0"/>
      </w:tblPr>
      <w:tblGrid>
        <w:gridCol w:w="1724"/>
        <w:gridCol w:w="856"/>
        <w:gridCol w:w="856"/>
        <w:gridCol w:w="856"/>
        <w:gridCol w:w="856"/>
        <w:gridCol w:w="856"/>
        <w:gridCol w:w="856"/>
        <w:gridCol w:w="856"/>
        <w:gridCol w:w="856"/>
        <w:gridCol w:w="856"/>
        <w:gridCol w:w="860"/>
      </w:tblGrid>
      <w:tr w:rsidR="0072593F" w:rsidRPr="00AF34A3" w:rsidTr="00FD54F6">
        <w:trPr>
          <w:trHeight w:hRule="exact" w:val="801"/>
        </w:trPr>
        <w:tc>
          <w:tcPr>
            <w:tcW w:w="838" w:type="pct"/>
            <w:vMerge w:val="restart"/>
            <w:tcBorders>
              <w:top w:val="single" w:sz="6" w:space="0" w:color="auto"/>
              <w:left w:val="single" w:sz="6" w:space="0" w:color="auto"/>
              <w:right w:val="single" w:sz="6" w:space="0" w:color="auto"/>
            </w:tcBorders>
            <w:shd w:val="clear" w:color="auto" w:fill="FFFFFF"/>
            <w:vAlign w:val="center"/>
          </w:tcPr>
          <w:p w:rsidR="0072593F" w:rsidRPr="00AF34A3" w:rsidRDefault="0072593F" w:rsidP="00FD54F6">
            <w:pPr>
              <w:shd w:val="clear" w:color="auto" w:fill="FFFFFF"/>
              <w:jc w:val="center"/>
              <w:rPr>
                <w:color w:val="000000"/>
                <w:spacing w:val="-1"/>
                <w:sz w:val="24"/>
                <w:szCs w:val="24"/>
              </w:rPr>
            </w:pPr>
            <w:r w:rsidRPr="00AF34A3">
              <w:rPr>
                <w:color w:val="000000"/>
                <w:spacing w:val="-1"/>
                <w:sz w:val="24"/>
                <w:szCs w:val="24"/>
              </w:rPr>
              <w:t>Предпоследняя цифра шифра</w:t>
            </w:r>
          </w:p>
        </w:tc>
        <w:tc>
          <w:tcPr>
            <w:tcW w:w="4162" w:type="pct"/>
            <w:gridSpan w:val="10"/>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ind w:firstLine="720"/>
              <w:jc w:val="both"/>
              <w:rPr>
                <w:color w:val="000000"/>
                <w:spacing w:val="-1"/>
                <w:sz w:val="24"/>
                <w:szCs w:val="24"/>
              </w:rPr>
            </w:pPr>
            <w:r w:rsidRPr="00AF34A3">
              <w:rPr>
                <w:color w:val="000000"/>
                <w:spacing w:val="-1"/>
                <w:sz w:val="24"/>
                <w:szCs w:val="24"/>
              </w:rPr>
              <w:t xml:space="preserve">Последняя цифра шифра </w:t>
            </w:r>
          </w:p>
        </w:tc>
      </w:tr>
      <w:tr w:rsidR="0072593F" w:rsidRPr="00AF34A3" w:rsidTr="00FD54F6">
        <w:trPr>
          <w:trHeight w:hRule="exact" w:val="691"/>
        </w:trPr>
        <w:tc>
          <w:tcPr>
            <w:tcW w:w="838" w:type="pct"/>
            <w:vMerge/>
            <w:tcBorders>
              <w:left w:val="single" w:sz="6" w:space="0" w:color="auto"/>
              <w:bottom w:val="single" w:sz="6" w:space="0" w:color="auto"/>
              <w:right w:val="single" w:sz="6" w:space="0" w:color="auto"/>
            </w:tcBorders>
            <w:shd w:val="clear" w:color="auto" w:fill="FFFFFF"/>
          </w:tcPr>
          <w:p w:rsidR="0072593F" w:rsidRPr="00AF34A3" w:rsidRDefault="0072593F" w:rsidP="00FD54F6">
            <w:pPr>
              <w:ind w:firstLine="720"/>
              <w:jc w:val="both"/>
              <w:rPr>
                <w:color w:val="000000"/>
                <w:spacing w:val="-1"/>
                <w:sz w:val="24"/>
                <w:szCs w:val="24"/>
              </w:rPr>
            </w:pPr>
          </w:p>
        </w:tc>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jc w:val="center"/>
              <w:rPr>
                <w:color w:val="000000"/>
                <w:spacing w:val="-1"/>
                <w:sz w:val="24"/>
                <w:szCs w:val="24"/>
              </w:rPr>
            </w:pPr>
            <w:r w:rsidRPr="00AF34A3">
              <w:rPr>
                <w:color w:val="000000"/>
                <w:spacing w:val="-1"/>
                <w:sz w:val="24"/>
                <w:szCs w:val="24"/>
              </w:rPr>
              <w:t>0</w:t>
            </w:r>
          </w:p>
        </w:tc>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jc w:val="center"/>
              <w:rPr>
                <w:color w:val="000000"/>
                <w:spacing w:val="-1"/>
                <w:sz w:val="24"/>
                <w:szCs w:val="24"/>
              </w:rPr>
            </w:pPr>
            <w:r w:rsidRPr="00AF34A3">
              <w:rPr>
                <w:color w:val="000000"/>
                <w:spacing w:val="-1"/>
                <w:sz w:val="24"/>
                <w:szCs w:val="24"/>
              </w:rPr>
              <w:t>1</w:t>
            </w:r>
          </w:p>
        </w:tc>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jc w:val="center"/>
              <w:rPr>
                <w:color w:val="000000"/>
                <w:spacing w:val="-1"/>
                <w:sz w:val="24"/>
                <w:szCs w:val="24"/>
              </w:rPr>
            </w:pPr>
            <w:r w:rsidRPr="00AF34A3">
              <w:rPr>
                <w:color w:val="000000"/>
                <w:spacing w:val="-1"/>
                <w:sz w:val="24"/>
                <w:szCs w:val="24"/>
              </w:rPr>
              <w:t>2</w:t>
            </w:r>
          </w:p>
        </w:tc>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jc w:val="center"/>
              <w:rPr>
                <w:color w:val="000000"/>
                <w:spacing w:val="-1"/>
                <w:sz w:val="24"/>
                <w:szCs w:val="24"/>
              </w:rPr>
            </w:pPr>
            <w:r w:rsidRPr="00AF34A3">
              <w:rPr>
                <w:color w:val="000000"/>
                <w:spacing w:val="-1"/>
                <w:sz w:val="24"/>
                <w:szCs w:val="24"/>
              </w:rPr>
              <w:t>3</w:t>
            </w:r>
          </w:p>
        </w:tc>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jc w:val="center"/>
              <w:rPr>
                <w:color w:val="000000"/>
                <w:spacing w:val="-1"/>
                <w:sz w:val="24"/>
                <w:szCs w:val="24"/>
              </w:rPr>
            </w:pPr>
            <w:r w:rsidRPr="00AF34A3">
              <w:rPr>
                <w:color w:val="000000"/>
                <w:spacing w:val="-1"/>
                <w:sz w:val="24"/>
                <w:szCs w:val="24"/>
              </w:rPr>
              <w:t>4</w:t>
            </w:r>
          </w:p>
        </w:tc>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jc w:val="center"/>
              <w:rPr>
                <w:color w:val="000000"/>
                <w:spacing w:val="-1"/>
                <w:sz w:val="24"/>
                <w:szCs w:val="24"/>
              </w:rPr>
            </w:pPr>
            <w:r w:rsidRPr="00AF34A3">
              <w:rPr>
                <w:color w:val="000000"/>
                <w:spacing w:val="-1"/>
                <w:sz w:val="24"/>
                <w:szCs w:val="24"/>
              </w:rPr>
              <w:t>5</w:t>
            </w:r>
          </w:p>
        </w:tc>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jc w:val="center"/>
              <w:rPr>
                <w:color w:val="000000"/>
                <w:spacing w:val="-1"/>
                <w:sz w:val="24"/>
                <w:szCs w:val="24"/>
              </w:rPr>
            </w:pPr>
            <w:r w:rsidRPr="00AF34A3">
              <w:rPr>
                <w:color w:val="000000"/>
                <w:spacing w:val="-1"/>
                <w:sz w:val="24"/>
                <w:szCs w:val="24"/>
              </w:rPr>
              <w:t>6</w:t>
            </w:r>
          </w:p>
        </w:tc>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jc w:val="center"/>
              <w:rPr>
                <w:color w:val="000000"/>
                <w:spacing w:val="-1"/>
                <w:sz w:val="24"/>
                <w:szCs w:val="24"/>
              </w:rPr>
            </w:pPr>
            <w:r w:rsidRPr="00AF34A3">
              <w:rPr>
                <w:color w:val="000000"/>
                <w:spacing w:val="-1"/>
                <w:sz w:val="24"/>
                <w:szCs w:val="24"/>
              </w:rPr>
              <w:t>7</w:t>
            </w:r>
          </w:p>
        </w:tc>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jc w:val="center"/>
              <w:rPr>
                <w:color w:val="000000"/>
                <w:spacing w:val="-1"/>
                <w:sz w:val="24"/>
                <w:szCs w:val="24"/>
              </w:rPr>
            </w:pPr>
            <w:r w:rsidRPr="00AF34A3">
              <w:rPr>
                <w:color w:val="000000"/>
                <w:spacing w:val="-1"/>
                <w:sz w:val="24"/>
                <w:szCs w:val="24"/>
              </w:rPr>
              <w:t>8</w:t>
            </w:r>
          </w:p>
        </w:tc>
        <w:tc>
          <w:tcPr>
            <w:tcW w:w="417"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jc w:val="center"/>
              <w:rPr>
                <w:color w:val="000000"/>
                <w:spacing w:val="-1"/>
                <w:sz w:val="24"/>
                <w:szCs w:val="24"/>
              </w:rPr>
            </w:pPr>
            <w:r w:rsidRPr="00AF34A3">
              <w:rPr>
                <w:color w:val="000000"/>
                <w:spacing w:val="-1"/>
                <w:sz w:val="24"/>
                <w:szCs w:val="24"/>
              </w:rPr>
              <w:t>9</w:t>
            </w:r>
          </w:p>
        </w:tc>
      </w:tr>
      <w:tr w:rsidR="0072593F" w:rsidRPr="00AF34A3" w:rsidTr="00FD54F6">
        <w:trPr>
          <w:trHeight w:hRule="exact" w:val="1149"/>
        </w:trPr>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ind w:firstLine="720"/>
              <w:jc w:val="both"/>
              <w:rPr>
                <w:color w:val="000000"/>
                <w:spacing w:val="-1"/>
                <w:sz w:val="24"/>
                <w:szCs w:val="24"/>
              </w:rPr>
            </w:pPr>
            <w:r w:rsidRPr="00AF34A3">
              <w:rPr>
                <w:color w:val="000000"/>
                <w:spacing w:val="-1"/>
                <w:sz w:val="24"/>
                <w:szCs w:val="24"/>
              </w:rPr>
              <w:t xml:space="preserve">0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89,</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36</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11,</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22,</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59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21, 63,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3</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31, 59,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90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41, 80,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5</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51,</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10,</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90</w:t>
            </w:r>
          </w:p>
          <w:p w:rsidR="0072593F" w:rsidRPr="00AF34A3" w:rsidRDefault="0072593F" w:rsidP="00FD54F6">
            <w:pPr>
              <w:shd w:val="clear" w:color="auto" w:fill="FFFFFF"/>
              <w:jc w:val="both"/>
              <w:rPr>
                <w:color w:val="000000"/>
                <w:spacing w:val="-1"/>
                <w:sz w:val="24"/>
                <w:szCs w:val="24"/>
              </w:rPr>
            </w:pP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61, 20,</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71, 30,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81, 50,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19 </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91, 40,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 </w:t>
            </w:r>
          </w:p>
        </w:tc>
      </w:tr>
      <w:tr w:rsidR="0072593F" w:rsidRPr="00AF34A3" w:rsidTr="00FD54F6">
        <w:trPr>
          <w:trHeight w:hRule="exact" w:val="1123"/>
        </w:trPr>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ind w:firstLine="720"/>
              <w:jc w:val="both"/>
              <w:rPr>
                <w:color w:val="000000"/>
                <w:spacing w:val="-1"/>
                <w:sz w:val="24"/>
                <w:szCs w:val="24"/>
              </w:rPr>
            </w:pPr>
            <w:r w:rsidRPr="00AF34A3">
              <w:rPr>
                <w:color w:val="000000"/>
                <w:spacing w:val="-1"/>
                <w:sz w:val="24"/>
                <w:szCs w:val="24"/>
              </w:rPr>
              <w:t xml:space="preserve">1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39,</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49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18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72, 29,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62, 19,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45</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91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42, 79,</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7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32, 89,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58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22, 62,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90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12, 58,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69 </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88,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29 </w:t>
            </w:r>
          </w:p>
        </w:tc>
      </w:tr>
      <w:tr w:rsidR="0072593F" w:rsidRPr="00AF34A3" w:rsidTr="00FD54F6">
        <w:trPr>
          <w:trHeight w:hRule="exact" w:val="1139"/>
        </w:trPr>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ind w:firstLine="720"/>
              <w:jc w:val="both"/>
              <w:rPr>
                <w:color w:val="000000"/>
                <w:spacing w:val="-1"/>
                <w:sz w:val="24"/>
                <w:szCs w:val="24"/>
              </w:rPr>
            </w:pPr>
            <w:r w:rsidRPr="00AF34A3">
              <w:rPr>
                <w:color w:val="000000"/>
                <w:spacing w:val="-1"/>
                <w:sz w:val="24"/>
                <w:szCs w:val="24"/>
              </w:rPr>
              <w:t xml:space="preserve">2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91,</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38,</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83, 48,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17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73, 28,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7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63, 18,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88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53,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92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43, 78,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13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33, 88,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60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23, 61,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13,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57 ,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18 </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3,</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87,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20 </w:t>
            </w:r>
          </w:p>
        </w:tc>
      </w:tr>
      <w:tr w:rsidR="0072593F" w:rsidRPr="00AF34A3" w:rsidTr="00FD54F6">
        <w:trPr>
          <w:trHeight w:hRule="exact" w:val="985"/>
        </w:trPr>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ind w:firstLine="720"/>
              <w:jc w:val="both"/>
              <w:rPr>
                <w:color w:val="000000"/>
                <w:spacing w:val="-1"/>
                <w:sz w:val="24"/>
                <w:szCs w:val="24"/>
              </w:rPr>
            </w:pPr>
            <w:r w:rsidRPr="00AF34A3">
              <w:rPr>
                <w:color w:val="000000"/>
                <w:spacing w:val="-1"/>
                <w:sz w:val="24"/>
                <w:szCs w:val="24"/>
              </w:rPr>
              <w:t xml:space="preserve">3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4,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86,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27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14, 56,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37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24, 65,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78</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34, 17,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56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77,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14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54, 70,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91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64, 17,</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 82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74, 12,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16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84, 47,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10 </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91,</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37,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4 </w:t>
            </w:r>
          </w:p>
        </w:tc>
      </w:tr>
      <w:tr w:rsidR="0072593F" w:rsidRPr="00AF34A3" w:rsidTr="00FD54F6">
        <w:trPr>
          <w:trHeight w:hRule="exact" w:val="985"/>
        </w:trPr>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ind w:firstLine="720"/>
              <w:jc w:val="both"/>
              <w:rPr>
                <w:color w:val="000000"/>
                <w:spacing w:val="-1"/>
                <w:sz w:val="24"/>
                <w:szCs w:val="24"/>
              </w:rPr>
            </w:pPr>
            <w:r w:rsidRPr="00AF34A3">
              <w:rPr>
                <w:color w:val="000000"/>
                <w:spacing w:val="-1"/>
                <w:sz w:val="24"/>
                <w:szCs w:val="24"/>
              </w:rPr>
              <w:t xml:space="preserve">4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90,</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35,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85, 46,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15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75, 26,</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55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66, 16,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88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55,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6,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64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45, 76,</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15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35, 86,</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57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25, 66,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6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15, 55,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78 </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85,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56 </w:t>
            </w:r>
          </w:p>
        </w:tc>
      </w:tr>
      <w:tr w:rsidR="0072593F" w:rsidRPr="00AF34A3" w:rsidTr="00FD54F6">
        <w:trPr>
          <w:trHeight w:hRule="exact" w:val="986"/>
        </w:trPr>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ind w:firstLine="720"/>
              <w:jc w:val="both"/>
              <w:rPr>
                <w:color w:val="000000"/>
                <w:spacing w:val="-1"/>
                <w:sz w:val="24"/>
                <w:szCs w:val="24"/>
              </w:rPr>
            </w:pPr>
            <w:r w:rsidRPr="00AF34A3">
              <w:rPr>
                <w:color w:val="000000"/>
                <w:spacing w:val="-1"/>
                <w:sz w:val="24"/>
                <w:szCs w:val="24"/>
              </w:rPr>
              <w:t xml:space="preserve">5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6,</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84,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25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16, 44,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86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26, 54,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7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36, 85,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46, 74,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56,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70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66,</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13,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44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79,</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80, 41,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 </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46,</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37,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4 </w:t>
            </w:r>
          </w:p>
        </w:tc>
      </w:tr>
      <w:tr w:rsidR="0072593F" w:rsidRPr="00AF34A3" w:rsidTr="00FD54F6">
        <w:trPr>
          <w:trHeight w:hRule="exact" w:val="1141"/>
        </w:trPr>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ind w:firstLine="720"/>
              <w:jc w:val="both"/>
              <w:rPr>
                <w:color w:val="000000"/>
                <w:spacing w:val="-1"/>
                <w:sz w:val="24"/>
                <w:szCs w:val="24"/>
              </w:rPr>
            </w:pPr>
            <w:r w:rsidRPr="00AF34A3">
              <w:rPr>
                <w:color w:val="000000"/>
                <w:spacing w:val="-1"/>
                <w:sz w:val="24"/>
                <w:szCs w:val="24"/>
              </w:rPr>
              <w:t xml:space="preserve">6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31,</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83,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11</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32, 84,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16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33,</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85,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17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34, 86,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18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36, 88,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19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37, 89,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20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76, 14,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49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68, 26, 48,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63, 24, 47, </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62, 23,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46 </w:t>
            </w:r>
          </w:p>
        </w:tc>
      </w:tr>
      <w:tr w:rsidR="0072593F" w:rsidRPr="00AF34A3" w:rsidTr="00FD54F6">
        <w:trPr>
          <w:trHeight w:hRule="exact" w:val="987"/>
        </w:trPr>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ind w:firstLine="720"/>
              <w:jc w:val="both"/>
              <w:rPr>
                <w:color w:val="000000"/>
                <w:spacing w:val="-1"/>
                <w:sz w:val="24"/>
                <w:szCs w:val="24"/>
              </w:rPr>
            </w:pPr>
            <w:r w:rsidRPr="00AF34A3">
              <w:rPr>
                <w:color w:val="000000"/>
                <w:spacing w:val="-1"/>
                <w:sz w:val="24"/>
                <w:szCs w:val="24"/>
              </w:rPr>
              <w:t xml:space="preserve">7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8,</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33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18,</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91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28, 67,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34</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48, 73,</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11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57,</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3,</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90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68,</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13, 13,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78,</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23,</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88,</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43,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12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78,</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33,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 </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10,</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73,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21 </w:t>
            </w:r>
          </w:p>
        </w:tc>
      </w:tr>
      <w:tr w:rsidR="0072593F" w:rsidRPr="00AF34A3" w:rsidTr="00FD54F6">
        <w:trPr>
          <w:trHeight w:hRule="exact" w:val="1129"/>
        </w:trPr>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ind w:firstLine="720"/>
              <w:jc w:val="both"/>
              <w:rPr>
                <w:color w:val="000000"/>
                <w:spacing w:val="-1"/>
                <w:sz w:val="24"/>
                <w:szCs w:val="24"/>
              </w:rPr>
            </w:pPr>
            <w:r w:rsidRPr="00AF34A3">
              <w:rPr>
                <w:color w:val="000000"/>
                <w:spacing w:val="-1"/>
                <w:sz w:val="24"/>
                <w:szCs w:val="24"/>
              </w:rPr>
              <w:t xml:space="preserve">8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51,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92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19, 51,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72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29, 82,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69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39, 82,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51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49, 72,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19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59,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16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69,</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32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79,</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89,</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42,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11 </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59,</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32,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 </w:t>
            </w:r>
          </w:p>
        </w:tc>
      </w:tr>
      <w:tr w:rsidR="0072593F" w:rsidRPr="00AF34A3" w:rsidTr="00FD54F6">
        <w:trPr>
          <w:trHeight w:hRule="exact" w:val="1003"/>
        </w:trPr>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rsidR="0072593F" w:rsidRPr="00AF34A3" w:rsidRDefault="0072593F" w:rsidP="00FD54F6">
            <w:pPr>
              <w:shd w:val="clear" w:color="auto" w:fill="FFFFFF"/>
              <w:ind w:firstLine="720"/>
              <w:jc w:val="both"/>
              <w:rPr>
                <w:color w:val="000000"/>
                <w:spacing w:val="-1"/>
                <w:sz w:val="24"/>
                <w:szCs w:val="24"/>
              </w:rPr>
            </w:pPr>
            <w:r w:rsidRPr="00AF34A3">
              <w:rPr>
                <w:color w:val="000000"/>
                <w:spacing w:val="-1"/>
                <w:sz w:val="24"/>
                <w:szCs w:val="24"/>
              </w:rPr>
              <w:t xml:space="preserve">9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10,</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91,</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33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20, 60,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11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30, 71,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10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40, 81,</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53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50, 71, 12,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60,</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85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80, 20,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11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90,</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41,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20 </w:t>
            </w:r>
          </w:p>
        </w:tc>
        <w:tc>
          <w:tcPr>
            <w:tcW w:w="416"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91, 31, </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15 </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70,</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11,</w:t>
            </w:r>
          </w:p>
          <w:p w:rsidR="0072593F" w:rsidRPr="00AF34A3" w:rsidRDefault="0072593F" w:rsidP="00FD54F6">
            <w:pPr>
              <w:shd w:val="clear" w:color="auto" w:fill="FFFFFF"/>
              <w:jc w:val="both"/>
              <w:rPr>
                <w:color w:val="000000"/>
                <w:spacing w:val="-1"/>
                <w:sz w:val="24"/>
                <w:szCs w:val="24"/>
              </w:rPr>
            </w:pPr>
            <w:r w:rsidRPr="00AF34A3">
              <w:rPr>
                <w:color w:val="000000"/>
                <w:spacing w:val="-1"/>
                <w:sz w:val="24"/>
                <w:szCs w:val="24"/>
              </w:rPr>
              <w:t xml:space="preserve">31 </w:t>
            </w:r>
          </w:p>
        </w:tc>
      </w:tr>
    </w:tbl>
    <w:p w:rsidR="0072593F" w:rsidRPr="00AF34A3" w:rsidRDefault="0072593F" w:rsidP="0072593F">
      <w:pPr>
        <w:shd w:val="clear" w:color="auto" w:fill="FFFFFF"/>
        <w:ind w:firstLine="720"/>
        <w:jc w:val="both"/>
        <w:rPr>
          <w:color w:val="000000"/>
          <w:spacing w:val="-1"/>
          <w:sz w:val="24"/>
          <w:szCs w:val="24"/>
        </w:rPr>
      </w:pPr>
    </w:p>
    <w:p w:rsidR="0072593F" w:rsidRPr="00AF34A3" w:rsidRDefault="0072593F" w:rsidP="0072593F">
      <w:pPr>
        <w:shd w:val="clear" w:color="auto" w:fill="FFFFFF"/>
        <w:ind w:firstLine="720"/>
        <w:jc w:val="both"/>
        <w:rPr>
          <w:color w:val="000000"/>
          <w:spacing w:val="-1"/>
          <w:sz w:val="24"/>
          <w:szCs w:val="24"/>
        </w:rPr>
      </w:pPr>
      <w:r w:rsidRPr="00AF34A3">
        <w:rPr>
          <w:color w:val="000000"/>
          <w:spacing w:val="-1"/>
          <w:sz w:val="24"/>
          <w:szCs w:val="24"/>
        </w:rPr>
        <w:t>Например, если студент Петров К. имеет шифр 156, то он отвечает на вопросы: 66, 13, 44.</w:t>
      </w:r>
    </w:p>
    <w:p w:rsidR="0072593F" w:rsidRPr="00AF34A3" w:rsidRDefault="0072593F" w:rsidP="0072593F">
      <w:pPr>
        <w:shd w:val="clear" w:color="auto" w:fill="FFFFFF"/>
        <w:ind w:firstLine="720"/>
        <w:jc w:val="both"/>
        <w:rPr>
          <w:color w:val="000000"/>
          <w:spacing w:val="-1"/>
          <w:sz w:val="24"/>
          <w:szCs w:val="24"/>
        </w:rPr>
        <w:sectPr w:rsidR="0072593F" w:rsidRPr="00AF34A3" w:rsidSect="00A17ECD">
          <w:pgSz w:w="11909" w:h="16834"/>
          <w:pgMar w:top="567" w:right="567" w:bottom="567" w:left="1134" w:header="720" w:footer="720" w:gutter="0"/>
          <w:cols w:space="60"/>
          <w:noEndnote/>
        </w:sectPr>
      </w:pPr>
      <w:r w:rsidRPr="00AF34A3">
        <w:rPr>
          <w:color w:val="000000"/>
          <w:spacing w:val="-1"/>
          <w:sz w:val="24"/>
          <w:szCs w:val="24"/>
        </w:rPr>
        <w:t xml:space="preserve">Контрольная работа должна быть написана разборчиво и аккуратно. </w:t>
      </w:r>
      <w:proofErr w:type="gramStart"/>
      <w:r w:rsidRPr="00AF34A3">
        <w:rPr>
          <w:color w:val="000000"/>
          <w:spacing w:val="-1"/>
          <w:sz w:val="24"/>
          <w:szCs w:val="24"/>
        </w:rPr>
        <w:t>Представлена</w:t>
      </w:r>
      <w:proofErr w:type="gramEnd"/>
      <w:r w:rsidRPr="00AF34A3">
        <w:rPr>
          <w:color w:val="000000"/>
          <w:spacing w:val="-1"/>
          <w:sz w:val="24"/>
          <w:szCs w:val="24"/>
        </w:rPr>
        <w:t xml:space="preserve"> в установленный срок. В конце работы должен быть приведен список использованной литературы. Рекомендации по выбору литературы и пособий дает преподаватель на установочных занятиях.</w:t>
      </w:r>
    </w:p>
    <w:p w:rsidR="0072593F" w:rsidRPr="00AF34A3" w:rsidRDefault="0072593F" w:rsidP="0072593F">
      <w:pPr>
        <w:shd w:val="clear" w:color="auto" w:fill="FFFFFF"/>
        <w:jc w:val="both"/>
        <w:rPr>
          <w:color w:val="000000"/>
          <w:spacing w:val="-1"/>
          <w:sz w:val="24"/>
          <w:szCs w:val="24"/>
        </w:rPr>
        <w:sectPr w:rsidR="0072593F" w:rsidRPr="00AF34A3" w:rsidSect="00566326">
          <w:pgSz w:w="11909" w:h="16834"/>
          <w:pgMar w:top="567" w:right="567" w:bottom="567" w:left="1134" w:header="720" w:footer="720" w:gutter="0"/>
          <w:cols w:space="60"/>
          <w:noEndnote/>
        </w:sectPr>
      </w:pPr>
    </w:p>
    <w:p w:rsidR="0072593F" w:rsidRPr="00AF34A3" w:rsidRDefault="0072593F" w:rsidP="0072593F">
      <w:pPr>
        <w:shd w:val="clear" w:color="auto" w:fill="FFFFFF"/>
        <w:jc w:val="center"/>
        <w:rPr>
          <w:b/>
          <w:color w:val="000000"/>
          <w:spacing w:val="-1"/>
          <w:sz w:val="24"/>
          <w:szCs w:val="24"/>
        </w:rPr>
      </w:pPr>
      <w:r w:rsidRPr="00AF34A3">
        <w:rPr>
          <w:b/>
          <w:color w:val="000000"/>
          <w:spacing w:val="-1"/>
          <w:sz w:val="24"/>
          <w:szCs w:val="24"/>
        </w:rPr>
        <w:lastRenderedPageBreak/>
        <w:t>Вопросы для контрольной работы и дифференцированного зачета по ОГСЭ.07 Основы этики.</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1.Этикет и его виды.</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2. Определение «этикетной ситуации».</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3. Виды деловых приемов.</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4. Подготовка деловых приемов.</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5. Служебная этика.</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6. Этическая подготовка руководителя.</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7. Понятие делового этикета.</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8. Понятие «профессионализм».</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9. Этикет телефонного разговора.</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10. Деловой этикет в различных странах..</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11. Внешний вид делового человека</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12. Профессиональная этика, ее категории.</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13. Функции мировоззренческих категорий.</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14. Культура общения. Манеры и такт.</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15. Этика – как наука.</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16. Стиль и собственный имидж.</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17. Место темперамента в характере человека.</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18. Имидж руководителя.</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19. Оценка персонала.</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20. Приказ и просьба.</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21. Критика и этика.</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22. Профессионально – правовая культура.</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23. Внешний вид делового мужчины.</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24. Внешний вид деловой женщины.</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25.К какому периоду развития общества можно отнести возникновение развитого самосознания.</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26.Что свидетельствует об элементах нравственного сознания в первобытном обществе.</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27.С чем связаны первые представления о справедливости.</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28.Какова роль трудовой взаимопомощи в развитии нравственного сознания.</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29. Как человек первобытного общества интерпретирует мир, каковы его нравственные отношения с другими людьми и миром в целом.</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30. Почему человек воспринимает мир как несовершенный, как он противостоит этому несовершенству.</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31. Какие решения предлагались теоретиками морали для объяснения экзогамного запрета.</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32. Что свидетельствует о стремлении человека к утверждению своего достоинства в условиях первобытного и раннеклассового общества.</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33. За что Кант критиковал предшествующие ему моральные теории.</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34. Что такое «категорический императив», какие его формулировки вы можете привести.</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35.Что для Канта важнее: мотив или результат поступка.</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36.Какой общественный идеал предлагает  Кант, какова его концепция истории.</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 xml:space="preserve">37. Как, согласно Канту, проявляется единство </w:t>
      </w:r>
      <w:proofErr w:type="gramStart"/>
      <w:r w:rsidRPr="00AF34A3">
        <w:rPr>
          <w:color w:val="000000"/>
          <w:spacing w:val="-1"/>
          <w:sz w:val="24"/>
          <w:szCs w:val="24"/>
        </w:rPr>
        <w:t>нравственного</w:t>
      </w:r>
      <w:proofErr w:type="gramEnd"/>
      <w:r w:rsidRPr="00AF34A3">
        <w:rPr>
          <w:color w:val="000000"/>
          <w:spacing w:val="-1"/>
          <w:sz w:val="24"/>
          <w:szCs w:val="24"/>
        </w:rPr>
        <w:t xml:space="preserve"> и эстетического.</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38. Какие исторические этапы в развитии нравственного сознания выделяет Гегель.</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39. В чем Гегель видит разницу между моралью и нравственностью.</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40.Почему мораль у Гегеля относительна, а у Канта – абсолютна.</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 xml:space="preserve">41.Что общего у Гегеля и Маркса в решении нравственных </w:t>
      </w:r>
      <w:proofErr w:type="gramStart"/>
      <w:r w:rsidRPr="00AF34A3">
        <w:rPr>
          <w:color w:val="000000"/>
          <w:spacing w:val="-1"/>
          <w:sz w:val="24"/>
          <w:szCs w:val="24"/>
        </w:rPr>
        <w:t>вопросов</w:t>
      </w:r>
      <w:proofErr w:type="gramEnd"/>
      <w:r w:rsidRPr="00AF34A3">
        <w:rPr>
          <w:color w:val="000000"/>
          <w:spacing w:val="-1"/>
          <w:sz w:val="24"/>
          <w:szCs w:val="24"/>
        </w:rPr>
        <w:t xml:space="preserve"> в чем различие.</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42.В чем Фейербах видит недостатки этики Канта и Гегеля.</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43. В чем сложность теоретического определения гуманизма.</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44. Каковы достижения практического гуманизма, становятся ли наши нравы лучше.</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45.Какие течения современной гуманистической мысли вы можете назвать</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46.Чем ситуативная этика отличается  от традиционных моральных теорий</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47.Почему Сартр считал свою теорию гуманистической.</w:t>
      </w:r>
    </w:p>
    <w:p w:rsidR="0072593F" w:rsidRPr="00AF34A3" w:rsidRDefault="0072593F" w:rsidP="0072593F">
      <w:pPr>
        <w:shd w:val="clear" w:color="auto" w:fill="FFFFFF"/>
        <w:ind w:firstLine="720"/>
        <w:rPr>
          <w:color w:val="000000"/>
          <w:spacing w:val="-1"/>
          <w:sz w:val="24"/>
          <w:szCs w:val="24"/>
        </w:rPr>
      </w:pPr>
      <w:r w:rsidRPr="00AF34A3">
        <w:rPr>
          <w:color w:val="000000"/>
          <w:spacing w:val="-1"/>
          <w:sz w:val="24"/>
          <w:szCs w:val="24"/>
        </w:rPr>
        <w:t xml:space="preserve">48. Как </w:t>
      </w:r>
      <w:proofErr w:type="spellStart"/>
      <w:r w:rsidRPr="00AF34A3">
        <w:rPr>
          <w:color w:val="000000"/>
          <w:spacing w:val="-1"/>
          <w:sz w:val="24"/>
          <w:szCs w:val="24"/>
        </w:rPr>
        <w:t>Э.Фромм</w:t>
      </w:r>
      <w:proofErr w:type="spellEnd"/>
      <w:r w:rsidRPr="00AF34A3">
        <w:rPr>
          <w:color w:val="000000"/>
          <w:spacing w:val="-1"/>
          <w:sz w:val="24"/>
          <w:szCs w:val="24"/>
        </w:rPr>
        <w:t xml:space="preserve"> различал способы жизни, ориентированные  на  бытие и обладание</w:t>
      </w:r>
      <w:proofErr w:type="gramStart"/>
      <w:r w:rsidRPr="00AF34A3">
        <w:rPr>
          <w:color w:val="000000"/>
          <w:spacing w:val="-1"/>
          <w:sz w:val="24"/>
          <w:szCs w:val="24"/>
        </w:rPr>
        <w:t xml:space="preserve"> .</w:t>
      </w:r>
      <w:proofErr w:type="gramEnd"/>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Предмет и объем этического знания», этика как система идей.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Уровни этического знания.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Прикладная этика.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lastRenderedPageBreak/>
        <w:t xml:space="preserve">Мораль профессионала, проблема возникновения морали в теоретической этике.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Совесть и справедливость как первые элементы нравственного самосознания.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Трудовая кооперация как фактор развития сознания и нравственного мышления.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Язык, мышление как интерпретация мира.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Экзогамный запрет.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Достоинство человека и развитие цивилизации.</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Античная этика.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Мифологическое мышление и первые элементы нравственного самосознания.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Человек как мера всех вещей.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Психологический подход к пониманию морали. </w:t>
      </w:r>
    </w:p>
    <w:p w:rsidR="0072593F" w:rsidRPr="00AF34A3" w:rsidRDefault="0072593F" w:rsidP="0072593F">
      <w:pPr>
        <w:widowControl/>
        <w:numPr>
          <w:ilvl w:val="0"/>
          <w:numId w:val="3"/>
        </w:numPr>
        <w:autoSpaceDE/>
        <w:autoSpaceDN/>
        <w:adjustRightInd/>
        <w:jc w:val="both"/>
        <w:rPr>
          <w:sz w:val="24"/>
          <w:szCs w:val="24"/>
        </w:rPr>
      </w:pPr>
      <w:proofErr w:type="spellStart"/>
      <w:r w:rsidRPr="00AF34A3">
        <w:rPr>
          <w:sz w:val="24"/>
          <w:szCs w:val="24"/>
        </w:rPr>
        <w:t>Онтологизация</w:t>
      </w:r>
      <w:proofErr w:type="spellEnd"/>
      <w:r w:rsidRPr="00AF34A3">
        <w:rPr>
          <w:sz w:val="24"/>
          <w:szCs w:val="24"/>
        </w:rPr>
        <w:t xml:space="preserve"> морали в концепциях Сократа и Платона.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Этика Аристотеля.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Позднеантичные этические учения.</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Этика средневекового общества</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Нравственные добродетели в средневековом обществе.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Человек в христианской моральной доктрине.</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Возрождение  и Реформация.</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Этические теории Нового времени.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Особенности этических концепций 17-18 веков.</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Этические доктрины Канта.</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Этические доктрины Гегеля.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Этические доктрины </w:t>
      </w:r>
      <w:proofErr w:type="spellStart"/>
      <w:r w:rsidRPr="00AF34A3">
        <w:rPr>
          <w:sz w:val="24"/>
          <w:szCs w:val="24"/>
        </w:rPr>
        <w:t>Фейрбаха</w:t>
      </w:r>
      <w:proofErr w:type="spellEnd"/>
      <w:r w:rsidRPr="00AF34A3">
        <w:rPr>
          <w:sz w:val="24"/>
          <w:szCs w:val="24"/>
        </w:rPr>
        <w:t>.</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Моральные нормы и ценности.</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 Способы обоснования морали.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Утилитаризм.</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 Абсолютизм.</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Конвенционализм.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Натурализм.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Космизм.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Социальный детерминизм,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этика долга и добродетелей.</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Категории морального сознания.</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Добро и зло.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Долг.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 xml:space="preserve">Стыд и совесть. </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Честь и достоинство.</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Любовь.</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Свобода и ответственность,</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Справедливость.</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Счастье.</w:t>
      </w:r>
    </w:p>
    <w:p w:rsidR="0072593F" w:rsidRPr="00AF34A3" w:rsidRDefault="0072593F" w:rsidP="0072593F">
      <w:pPr>
        <w:widowControl/>
        <w:numPr>
          <w:ilvl w:val="0"/>
          <w:numId w:val="3"/>
        </w:numPr>
        <w:autoSpaceDE/>
        <w:autoSpaceDN/>
        <w:adjustRightInd/>
        <w:jc w:val="both"/>
        <w:rPr>
          <w:sz w:val="24"/>
          <w:szCs w:val="24"/>
        </w:rPr>
      </w:pPr>
      <w:r w:rsidRPr="00AF34A3">
        <w:rPr>
          <w:sz w:val="24"/>
          <w:szCs w:val="24"/>
        </w:rPr>
        <w:t>Гуманизм.</w:t>
      </w:r>
    </w:p>
    <w:p w:rsidR="0072593F" w:rsidRPr="00AF34A3" w:rsidRDefault="0072593F" w:rsidP="0072593F">
      <w:pPr>
        <w:jc w:val="both"/>
        <w:rPr>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72593F" w:rsidRPr="00AF34A3" w:rsidRDefault="0072593F" w:rsidP="0072593F">
      <w:pPr>
        <w:shd w:val="clear" w:color="auto" w:fill="FFFFFF"/>
        <w:ind w:firstLine="720"/>
        <w:rPr>
          <w:color w:val="000000"/>
          <w:spacing w:val="-1"/>
          <w:sz w:val="24"/>
          <w:szCs w:val="24"/>
        </w:rPr>
      </w:pPr>
    </w:p>
    <w:p w:rsidR="00DA2F1E" w:rsidRPr="00AF34A3" w:rsidRDefault="00DA2F1E">
      <w:pPr>
        <w:rPr>
          <w:sz w:val="24"/>
          <w:szCs w:val="24"/>
        </w:rPr>
      </w:pPr>
    </w:p>
    <w:sectPr w:rsidR="00DA2F1E" w:rsidRPr="00AF34A3" w:rsidSect="00566326">
      <w:pgSz w:w="11909" w:h="16834"/>
      <w:pgMar w:top="567" w:right="567"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779"/>
    <w:multiLevelType w:val="hybridMultilevel"/>
    <w:tmpl w:val="76AE91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F372F82"/>
    <w:multiLevelType w:val="hybridMultilevel"/>
    <w:tmpl w:val="75FE2912"/>
    <w:lvl w:ilvl="0" w:tplc="B08C770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92C25D7"/>
    <w:multiLevelType w:val="hybridMultilevel"/>
    <w:tmpl w:val="75189A46"/>
    <w:lvl w:ilvl="0" w:tplc="B3A09A14">
      <w:start w:val="4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69"/>
    <w:rsid w:val="00186F69"/>
    <w:rsid w:val="002A22BB"/>
    <w:rsid w:val="0072593F"/>
    <w:rsid w:val="007E7D54"/>
    <w:rsid w:val="00932F04"/>
    <w:rsid w:val="00981F57"/>
    <w:rsid w:val="00AF34A3"/>
    <w:rsid w:val="00DA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9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2593F"/>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72593F"/>
    <w:rPr>
      <w:rFonts w:ascii="Times New Roman" w:eastAsia="Times New Roman" w:hAnsi="Times New Roman" w:cs="Times New Roman"/>
      <w:sz w:val="24"/>
      <w:szCs w:val="24"/>
      <w:lang w:eastAsia="ru-RU"/>
    </w:rPr>
  </w:style>
  <w:style w:type="paragraph" w:styleId="a5">
    <w:name w:val="Body Text"/>
    <w:basedOn w:val="a"/>
    <w:link w:val="a6"/>
    <w:rsid w:val="0072593F"/>
    <w:pPr>
      <w:spacing w:after="120"/>
    </w:pPr>
  </w:style>
  <w:style w:type="character" w:customStyle="1" w:styleId="a6">
    <w:name w:val="Основной текст Знак"/>
    <w:basedOn w:val="a0"/>
    <w:link w:val="a5"/>
    <w:rsid w:val="0072593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F34A3"/>
    <w:rPr>
      <w:rFonts w:ascii="Tahoma" w:hAnsi="Tahoma" w:cs="Tahoma"/>
      <w:sz w:val="16"/>
      <w:szCs w:val="16"/>
    </w:rPr>
  </w:style>
  <w:style w:type="character" w:customStyle="1" w:styleId="a8">
    <w:name w:val="Текст выноски Знак"/>
    <w:basedOn w:val="a0"/>
    <w:link w:val="a7"/>
    <w:uiPriority w:val="99"/>
    <w:semiHidden/>
    <w:rsid w:val="00AF34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9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2593F"/>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72593F"/>
    <w:rPr>
      <w:rFonts w:ascii="Times New Roman" w:eastAsia="Times New Roman" w:hAnsi="Times New Roman" w:cs="Times New Roman"/>
      <w:sz w:val="24"/>
      <w:szCs w:val="24"/>
      <w:lang w:eastAsia="ru-RU"/>
    </w:rPr>
  </w:style>
  <w:style w:type="paragraph" w:styleId="a5">
    <w:name w:val="Body Text"/>
    <w:basedOn w:val="a"/>
    <w:link w:val="a6"/>
    <w:rsid w:val="0072593F"/>
    <w:pPr>
      <w:spacing w:after="120"/>
    </w:pPr>
  </w:style>
  <w:style w:type="character" w:customStyle="1" w:styleId="a6">
    <w:name w:val="Основной текст Знак"/>
    <w:basedOn w:val="a0"/>
    <w:link w:val="a5"/>
    <w:rsid w:val="0072593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F34A3"/>
    <w:rPr>
      <w:rFonts w:ascii="Tahoma" w:hAnsi="Tahoma" w:cs="Tahoma"/>
      <w:sz w:val="16"/>
      <w:szCs w:val="16"/>
    </w:rPr>
  </w:style>
  <w:style w:type="character" w:customStyle="1" w:styleId="a8">
    <w:name w:val="Текст выноски Знак"/>
    <w:basedOn w:val="a0"/>
    <w:link w:val="a7"/>
    <w:uiPriority w:val="99"/>
    <w:semiHidden/>
    <w:rsid w:val="00AF34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2042</Words>
  <Characters>11642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Зауч</dc:creator>
  <cp:keywords/>
  <dc:description/>
  <cp:lastModifiedBy>Методкаб</cp:lastModifiedBy>
  <cp:revision>8</cp:revision>
  <cp:lastPrinted>2018-12-11T12:03:00Z</cp:lastPrinted>
  <dcterms:created xsi:type="dcterms:W3CDTF">2018-09-10T13:07:00Z</dcterms:created>
  <dcterms:modified xsi:type="dcterms:W3CDTF">2018-12-27T11:23:00Z</dcterms:modified>
</cp:coreProperties>
</file>